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B0DC1" w14:textId="77777777" w:rsidR="007262AF" w:rsidRDefault="007262AF" w:rsidP="00127AAA">
      <w:pPr>
        <w:rPr>
          <w:rFonts w:ascii="Arial" w:hAnsi="Arial" w:cs="Arial"/>
          <w:color w:val="5B5B5F"/>
          <w:sz w:val="36"/>
          <w:szCs w:val="36"/>
        </w:rPr>
      </w:pPr>
    </w:p>
    <w:p w14:paraId="3EE23EE9" w14:textId="77777777" w:rsidR="00244403" w:rsidRPr="006E1990" w:rsidRDefault="00244403" w:rsidP="00127AAA">
      <w:pPr>
        <w:rPr>
          <w:rFonts w:ascii="Arial" w:hAnsi="Arial" w:cs="Arial"/>
          <w:color w:val="5B5B5F"/>
          <w:sz w:val="36"/>
          <w:szCs w:val="36"/>
        </w:rPr>
      </w:pPr>
    </w:p>
    <w:p w14:paraId="43096063" w14:textId="146875D7" w:rsidR="007262AF" w:rsidRPr="006E1990" w:rsidRDefault="00B613EE" w:rsidP="00127AAA">
      <w:pPr>
        <w:rPr>
          <w:rFonts w:ascii="Arial" w:hAnsi="Arial" w:cs="Arial"/>
          <w:b/>
          <w:bCs/>
          <w:color w:val="405CA1"/>
          <w:sz w:val="56"/>
          <w:szCs w:val="56"/>
        </w:rPr>
      </w:pPr>
      <w:r>
        <w:rPr>
          <w:rFonts w:ascii="Arial" w:hAnsi="Arial" w:cs="Arial"/>
          <w:color w:val="405CA1"/>
          <w:sz w:val="56"/>
          <w:szCs w:val="56"/>
        </w:rPr>
        <w:t>CREDENCIAMENTO</w:t>
      </w:r>
    </w:p>
    <w:p w14:paraId="02437A2A" w14:textId="768D9B4D" w:rsidR="00127AAA" w:rsidRPr="008A1EF7" w:rsidRDefault="00282C9B" w:rsidP="00127AAA">
      <w:pPr>
        <w:rPr>
          <w:rFonts w:ascii="Arial" w:hAnsi="Arial" w:cs="Arial"/>
          <w:i/>
          <w:iCs/>
          <w:sz w:val="28"/>
          <w:szCs w:val="28"/>
        </w:rPr>
      </w:pPr>
      <w:r>
        <w:rPr>
          <w:rFonts w:ascii="Arial" w:hAnsi="Arial" w:cs="Arial"/>
          <w:i/>
          <w:iCs/>
          <w:sz w:val="28"/>
          <w:szCs w:val="28"/>
        </w:rPr>
        <w:t>36</w:t>
      </w:r>
      <w:r w:rsidR="008A1EF7" w:rsidRPr="008A1EF7">
        <w:rPr>
          <w:rFonts w:ascii="Arial" w:hAnsi="Arial" w:cs="Arial"/>
          <w:i/>
          <w:iCs/>
          <w:sz w:val="28"/>
          <w:szCs w:val="28"/>
        </w:rPr>
        <w:t>/2026</w:t>
      </w:r>
    </w:p>
    <w:p w14:paraId="0E65842A" w14:textId="77777777" w:rsidR="004C2502" w:rsidRPr="006E1990" w:rsidRDefault="004C2502" w:rsidP="00127AAA">
      <w:pPr>
        <w:rPr>
          <w:rFonts w:ascii="Arial" w:hAnsi="Arial" w:cs="Arial"/>
          <w:i/>
          <w:iCs/>
          <w:color w:val="5B5B5F"/>
          <w:sz w:val="28"/>
          <w:szCs w:val="28"/>
        </w:rPr>
      </w:pPr>
    </w:p>
    <w:p w14:paraId="1D07AD44" w14:textId="77777777" w:rsidR="00127AAA" w:rsidRPr="006E1990" w:rsidRDefault="00127AAA" w:rsidP="00127AAA">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A8EDD19" w14:textId="7F845804" w:rsidR="00127AAA" w:rsidRPr="008A1EF7" w:rsidRDefault="00127AAA" w:rsidP="0E03D98A">
      <w:pPr>
        <w:rPr>
          <w:rFonts w:ascii="Arial" w:hAnsi="Arial" w:cs="Arial"/>
          <w:color w:val="5B5B5F"/>
          <w:sz w:val="28"/>
          <w:szCs w:val="28"/>
        </w:rPr>
      </w:pPr>
      <w:r w:rsidRPr="008A1EF7">
        <w:rPr>
          <w:rFonts w:ascii="Arial" w:hAnsi="Arial" w:cs="Arial"/>
          <w:color w:val="5B5B5F"/>
          <w:sz w:val="28"/>
          <w:szCs w:val="28"/>
        </w:rPr>
        <w:t>(</w:t>
      </w:r>
      <w:r w:rsidR="008A1EF7" w:rsidRPr="008A1EF7">
        <w:rPr>
          <w:rFonts w:ascii="Arial" w:hAnsi="Arial" w:cs="Arial"/>
          <w:sz w:val="28"/>
          <w:szCs w:val="28"/>
        </w:rPr>
        <w:t>80004</w:t>
      </w:r>
      <w:r w:rsidRPr="008A1EF7">
        <w:rPr>
          <w:rFonts w:ascii="Arial" w:hAnsi="Arial" w:cs="Arial"/>
          <w:color w:val="5B5B5F"/>
          <w:sz w:val="28"/>
          <w:szCs w:val="28"/>
        </w:rPr>
        <w:t>)</w:t>
      </w:r>
    </w:p>
    <w:p w14:paraId="5FC6B66A" w14:textId="77777777" w:rsidR="004C2502" w:rsidRDefault="004C2502" w:rsidP="0E03D98A">
      <w:pPr>
        <w:rPr>
          <w:rFonts w:ascii="Arial" w:hAnsi="Arial" w:cs="Arial"/>
          <w:color w:val="5B5B5F"/>
          <w:sz w:val="26"/>
          <w:szCs w:val="26"/>
        </w:rPr>
      </w:pPr>
    </w:p>
    <w:p w14:paraId="6ACF6EC0" w14:textId="77777777" w:rsidR="004C2502" w:rsidRPr="006E1990" w:rsidRDefault="004C2502" w:rsidP="0E03D98A">
      <w:pPr>
        <w:rPr>
          <w:rFonts w:ascii="Arial" w:hAnsi="Arial" w:cs="Arial"/>
          <w:color w:val="5B5B5F"/>
          <w:sz w:val="26"/>
          <w:szCs w:val="26"/>
        </w:rPr>
      </w:pPr>
    </w:p>
    <w:p w14:paraId="4E10416A" w14:textId="1B39EEF6" w:rsidR="00127AAA" w:rsidRPr="006E1990" w:rsidRDefault="00127AAA" w:rsidP="00127AAA">
      <w:pPr>
        <w:rPr>
          <w:rFonts w:ascii="Arial" w:hAnsi="Arial" w:cs="Arial"/>
          <w:b/>
          <w:bCs/>
          <w:color w:val="5B5B5F"/>
          <w:sz w:val="26"/>
          <w:szCs w:val="26"/>
        </w:rPr>
      </w:pPr>
      <w:r w:rsidRPr="006E1990">
        <w:rPr>
          <w:rFonts w:ascii="Arial" w:hAnsi="Arial" w:cs="Arial"/>
          <w:b/>
          <w:bCs/>
          <w:color w:val="405CA1"/>
          <w:sz w:val="32"/>
          <w:szCs w:val="32"/>
        </w:rPr>
        <w:t>OBJETO</w:t>
      </w:r>
    </w:p>
    <w:p w14:paraId="11036B8B" w14:textId="1ED3897B" w:rsidR="001455D8" w:rsidRPr="008A1EF7" w:rsidRDefault="000801A6" w:rsidP="000801A6">
      <w:pPr>
        <w:autoSpaceDE w:val="0"/>
        <w:autoSpaceDN w:val="0"/>
        <w:adjustRightInd w:val="0"/>
        <w:jc w:val="both"/>
        <w:rPr>
          <w:rFonts w:ascii="Arial" w:hAnsi="Arial" w:cs="Arial"/>
          <w:i/>
          <w:iCs/>
          <w:color w:val="5B5B5F"/>
          <w:sz w:val="28"/>
          <w:szCs w:val="28"/>
        </w:rPr>
      </w:pPr>
      <w:r w:rsidRPr="008A1EF7">
        <w:rPr>
          <w:rFonts w:ascii="Arial" w:hAnsi="Arial" w:cs="Arial"/>
          <w:sz w:val="28"/>
          <w:szCs w:val="28"/>
          <w:lang w:eastAsia="en-US"/>
        </w:rPr>
        <w:t>Credenciamento de Cooperativa ou Associação de Catadores de Materiais Recicláveis para realização do serviço de coleta, transporte, triagem ou separação, reciclagem e disposição final ambientalmente adequada de bens irrecuperáveis e resíduos sólidos recicláveis não perigosos, estes últimos contendo papel, papelão, plástico e metais diversos.</w:t>
      </w:r>
    </w:p>
    <w:p w14:paraId="0CCA31E4" w14:textId="77777777" w:rsidR="004C2502" w:rsidRDefault="004C2502" w:rsidP="001455D8">
      <w:pPr>
        <w:rPr>
          <w:rFonts w:ascii="Arial" w:hAnsi="Arial" w:cs="Arial"/>
          <w:i/>
          <w:iCs/>
          <w:color w:val="5B5B5F"/>
          <w:sz w:val="28"/>
          <w:szCs w:val="28"/>
        </w:rPr>
      </w:pPr>
    </w:p>
    <w:p w14:paraId="50CF97B2" w14:textId="77777777" w:rsidR="004C2502" w:rsidRDefault="004C2502" w:rsidP="001455D8">
      <w:pPr>
        <w:rPr>
          <w:rFonts w:ascii="Arial" w:hAnsi="Arial" w:cs="Arial"/>
          <w:i/>
          <w:iCs/>
          <w:color w:val="5B5B5F"/>
          <w:sz w:val="28"/>
          <w:szCs w:val="28"/>
        </w:rPr>
      </w:pPr>
    </w:p>
    <w:p w14:paraId="364E12B9" w14:textId="77777777" w:rsidR="004C2502" w:rsidRPr="006E1990" w:rsidRDefault="004C2502" w:rsidP="001455D8">
      <w:pPr>
        <w:rPr>
          <w:rFonts w:ascii="Arial" w:hAnsi="Arial" w:cs="Arial"/>
          <w:i/>
          <w:iCs/>
          <w:color w:val="5B5B5F"/>
          <w:sz w:val="28"/>
          <w:szCs w:val="28"/>
        </w:rPr>
      </w:pPr>
    </w:p>
    <w:p w14:paraId="73DE36BB" w14:textId="08945653" w:rsidR="00127AAA" w:rsidRPr="006E1990" w:rsidRDefault="00127AAA" w:rsidP="00127AAA">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2EE6A38A" w14:textId="3F2FCF59" w:rsidR="00127AAA" w:rsidRDefault="00127AAA" w:rsidP="00127AAA">
      <w:pPr>
        <w:rPr>
          <w:rFonts w:ascii="Arial" w:hAnsi="Arial" w:cs="Arial"/>
          <w:b/>
          <w:bCs/>
          <w:color w:val="5B5B5F"/>
        </w:rPr>
      </w:pPr>
      <w:r w:rsidRPr="0E03D98A">
        <w:rPr>
          <w:rFonts w:ascii="Arial" w:hAnsi="Arial" w:cs="Arial"/>
          <w:b/>
          <w:bCs/>
          <w:color w:val="5B5B5F"/>
          <w:sz w:val="28"/>
          <w:szCs w:val="28"/>
        </w:rPr>
        <w:t xml:space="preserve">R$ </w:t>
      </w:r>
      <w:r w:rsidR="008A1EF7">
        <w:rPr>
          <w:rFonts w:ascii="Arial" w:hAnsi="Arial" w:cs="Arial"/>
          <w:b/>
          <w:bCs/>
          <w:color w:val="5B5B5F"/>
          <w:sz w:val="28"/>
          <w:szCs w:val="28"/>
        </w:rPr>
        <w:t>15</w:t>
      </w:r>
      <w:r w:rsidR="4A7BDDE7" w:rsidRPr="0E03D98A">
        <w:rPr>
          <w:rFonts w:ascii="Arial" w:hAnsi="Arial" w:cs="Arial"/>
          <w:b/>
          <w:bCs/>
          <w:color w:val="5B5B5F"/>
          <w:sz w:val="28"/>
          <w:szCs w:val="28"/>
        </w:rPr>
        <w:t>.</w:t>
      </w:r>
      <w:r w:rsidR="008A1EF7">
        <w:rPr>
          <w:rFonts w:ascii="Arial" w:hAnsi="Arial" w:cs="Arial"/>
          <w:b/>
          <w:bCs/>
          <w:color w:val="5B5B5F"/>
          <w:sz w:val="28"/>
          <w:szCs w:val="28"/>
        </w:rPr>
        <w:t>391</w:t>
      </w:r>
      <w:r w:rsidR="43168137" w:rsidRPr="0E03D98A">
        <w:rPr>
          <w:rFonts w:ascii="Arial" w:hAnsi="Arial" w:cs="Arial"/>
          <w:b/>
          <w:bCs/>
          <w:color w:val="5B5B5F"/>
          <w:sz w:val="28"/>
          <w:szCs w:val="28"/>
        </w:rPr>
        <w:t>,</w:t>
      </w:r>
      <w:r w:rsidR="008A1EF7">
        <w:rPr>
          <w:rFonts w:ascii="Arial" w:hAnsi="Arial" w:cs="Arial"/>
          <w:b/>
          <w:bCs/>
          <w:color w:val="5B5B5F"/>
          <w:sz w:val="28"/>
          <w:szCs w:val="28"/>
        </w:rPr>
        <w:t>36</w:t>
      </w:r>
    </w:p>
    <w:p w14:paraId="57BD4E2B" w14:textId="77777777" w:rsidR="004C2502" w:rsidRDefault="004C2502" w:rsidP="00127AAA">
      <w:pPr>
        <w:rPr>
          <w:rFonts w:ascii="Arial" w:hAnsi="Arial" w:cs="Arial"/>
          <w:color w:val="5B5B5F"/>
          <w:sz w:val="28"/>
          <w:szCs w:val="28"/>
        </w:rPr>
      </w:pPr>
    </w:p>
    <w:p w14:paraId="70705EBD" w14:textId="77777777" w:rsidR="004C2502" w:rsidRDefault="004C2502" w:rsidP="00127AAA">
      <w:pPr>
        <w:rPr>
          <w:rFonts w:ascii="Arial" w:hAnsi="Arial" w:cs="Arial"/>
          <w:color w:val="5B5B5F"/>
          <w:sz w:val="28"/>
          <w:szCs w:val="28"/>
        </w:rPr>
      </w:pPr>
    </w:p>
    <w:p w14:paraId="7A335115" w14:textId="77777777" w:rsidR="004C2502" w:rsidRDefault="004C2502" w:rsidP="00127AAA">
      <w:pPr>
        <w:rPr>
          <w:rFonts w:ascii="Arial" w:hAnsi="Arial" w:cs="Arial"/>
          <w:color w:val="5B5B5F"/>
          <w:sz w:val="28"/>
          <w:szCs w:val="28"/>
        </w:rPr>
      </w:pPr>
    </w:p>
    <w:p w14:paraId="17D6BB9E" w14:textId="77777777" w:rsidR="004C2502" w:rsidRPr="004C2502" w:rsidRDefault="004C2502" w:rsidP="00127AAA">
      <w:pPr>
        <w:rPr>
          <w:rFonts w:ascii="Arial" w:hAnsi="Arial" w:cs="Arial"/>
          <w:color w:val="5B5B5F"/>
          <w:sz w:val="28"/>
          <w:szCs w:val="28"/>
        </w:rPr>
      </w:pPr>
    </w:p>
    <w:p w14:paraId="72F166DA" w14:textId="20127C73" w:rsidR="00376AA6" w:rsidRPr="00282C9B" w:rsidRDefault="00097DDB" w:rsidP="00376AA6">
      <w:pPr>
        <w:rPr>
          <w:rFonts w:ascii="Arial" w:eastAsia="Times New Roman" w:hAnsi="Arial" w:cs="Arial"/>
          <w:color w:val="000000" w:themeColor="text1"/>
          <w:sz w:val="28"/>
          <w:szCs w:val="28"/>
        </w:rPr>
      </w:pPr>
      <w:r w:rsidRPr="001455D8">
        <w:rPr>
          <w:rFonts w:ascii="Arial" w:hAnsi="Arial" w:cs="Arial"/>
          <w:b/>
          <w:bCs/>
          <w:color w:val="405CA1"/>
          <w:sz w:val="32"/>
          <w:szCs w:val="32"/>
        </w:rPr>
        <w:t>PRAZO DE VIGÊNCIA DO EDITAL</w:t>
      </w:r>
      <w:r w:rsidR="00376AA6">
        <w:rPr>
          <w:rFonts w:ascii="Arial" w:hAnsi="Arial" w:cs="Arial"/>
          <w:b/>
          <w:bCs/>
          <w:color w:val="405CA1"/>
          <w:sz w:val="32"/>
          <w:szCs w:val="32"/>
        </w:rPr>
        <w:br/>
      </w:r>
      <w:r w:rsidR="00376AA6" w:rsidRPr="00282C9B">
        <w:rPr>
          <w:rFonts w:ascii="Arial" w:eastAsia="Times New Roman" w:hAnsi="Arial" w:cs="Arial"/>
          <w:b/>
          <w:bCs/>
          <w:color w:val="000000" w:themeColor="text1"/>
          <w:sz w:val="28"/>
          <w:szCs w:val="28"/>
        </w:rPr>
        <w:t xml:space="preserve">1 (um) mês, de </w:t>
      </w:r>
      <w:r w:rsidR="00282C9B" w:rsidRPr="00282C9B">
        <w:rPr>
          <w:rFonts w:ascii="Arial" w:eastAsia="Times New Roman" w:hAnsi="Arial" w:cs="Arial"/>
          <w:b/>
          <w:bCs/>
          <w:color w:val="000000" w:themeColor="text1"/>
          <w:sz w:val="28"/>
          <w:szCs w:val="28"/>
        </w:rPr>
        <w:t>06/07/2026</w:t>
      </w:r>
      <w:r w:rsidR="00376AA6" w:rsidRPr="00282C9B">
        <w:rPr>
          <w:rFonts w:ascii="Arial" w:eastAsia="Times New Roman" w:hAnsi="Arial" w:cs="Arial"/>
          <w:b/>
          <w:bCs/>
          <w:color w:val="000000" w:themeColor="text1"/>
          <w:sz w:val="28"/>
          <w:szCs w:val="28"/>
        </w:rPr>
        <w:t xml:space="preserve"> a </w:t>
      </w:r>
      <w:r w:rsidR="00282C9B" w:rsidRPr="00282C9B">
        <w:rPr>
          <w:rFonts w:ascii="Arial" w:eastAsia="Times New Roman" w:hAnsi="Arial" w:cs="Arial"/>
          <w:b/>
          <w:bCs/>
          <w:color w:val="000000" w:themeColor="text1"/>
          <w:sz w:val="28"/>
          <w:szCs w:val="28"/>
        </w:rPr>
        <w:t>05</w:t>
      </w:r>
      <w:r w:rsidR="00376AA6" w:rsidRPr="00282C9B">
        <w:rPr>
          <w:rFonts w:ascii="Arial" w:eastAsia="Times New Roman" w:hAnsi="Arial" w:cs="Arial"/>
          <w:b/>
          <w:bCs/>
          <w:color w:val="000000" w:themeColor="text1"/>
          <w:sz w:val="28"/>
          <w:szCs w:val="28"/>
        </w:rPr>
        <w:t>/</w:t>
      </w:r>
      <w:r w:rsidR="00282C9B" w:rsidRPr="00282C9B">
        <w:rPr>
          <w:rFonts w:ascii="Arial" w:eastAsia="Times New Roman" w:hAnsi="Arial" w:cs="Arial"/>
          <w:b/>
          <w:bCs/>
          <w:color w:val="000000" w:themeColor="text1"/>
          <w:sz w:val="28"/>
          <w:szCs w:val="28"/>
        </w:rPr>
        <w:t>0</w:t>
      </w:r>
      <w:r w:rsidR="005F4F6E">
        <w:rPr>
          <w:rFonts w:ascii="Arial" w:eastAsia="Times New Roman" w:hAnsi="Arial" w:cs="Arial"/>
          <w:b/>
          <w:bCs/>
          <w:color w:val="000000" w:themeColor="text1"/>
          <w:sz w:val="28"/>
          <w:szCs w:val="28"/>
        </w:rPr>
        <w:t>8</w:t>
      </w:r>
      <w:r w:rsidR="00282C9B" w:rsidRPr="00282C9B">
        <w:rPr>
          <w:rFonts w:ascii="Arial" w:eastAsia="Times New Roman" w:hAnsi="Arial" w:cs="Arial"/>
          <w:b/>
          <w:bCs/>
          <w:color w:val="000000" w:themeColor="text1"/>
          <w:sz w:val="28"/>
          <w:szCs w:val="28"/>
        </w:rPr>
        <w:t>/2026</w:t>
      </w:r>
    </w:p>
    <w:p w14:paraId="35D88B2C" w14:textId="77777777" w:rsidR="004C2502" w:rsidRDefault="004C2502">
      <w:pPr>
        <w:rPr>
          <w:rFonts w:ascii="Arial" w:hAnsi="Arial" w:cs="Arial"/>
          <w:i/>
          <w:iCs/>
          <w:color w:val="5B5B5F"/>
          <w:sz w:val="28"/>
          <w:szCs w:val="28"/>
        </w:rPr>
      </w:pPr>
      <w:r>
        <w:rPr>
          <w:rFonts w:ascii="Arial" w:hAnsi="Arial" w:cs="Arial"/>
          <w:i/>
          <w:iCs/>
          <w:color w:val="5B5B5F"/>
          <w:sz w:val="28"/>
          <w:szCs w:val="28"/>
        </w:rPr>
        <w:br w:type="page"/>
      </w:r>
    </w:p>
    <w:p w14:paraId="6C973355" w14:textId="77777777" w:rsidR="00244403" w:rsidRDefault="00244403" w:rsidP="004C2502">
      <w:pPr>
        <w:rPr>
          <w:rFonts w:ascii="Arial" w:hAnsi="Arial" w:cs="Arial"/>
          <w:i/>
          <w:iCs/>
          <w:color w:val="5B5B5F"/>
          <w:sz w:val="28"/>
          <w:szCs w:val="28"/>
        </w:rPr>
      </w:pPr>
    </w:p>
    <w:sdt>
      <w:sdtPr>
        <w:rPr>
          <w:rFonts w:ascii="Arial" w:eastAsia="Times New Roman" w:hAnsi="Arial" w:cs="Arial"/>
          <w:color w:val="auto"/>
          <w:sz w:val="22"/>
          <w:szCs w:val="22"/>
          <w:shd w:val="clear" w:color="auto" w:fill="E6E6E6"/>
        </w:rPr>
        <w:id w:val="-615513808"/>
        <w:docPartObj>
          <w:docPartGallery w:val="Table of Contents"/>
          <w:docPartUnique/>
        </w:docPartObj>
      </w:sdtPr>
      <w:sdtEndPr>
        <w:rPr>
          <w:rFonts w:eastAsiaTheme="minorEastAsia"/>
          <w:b/>
          <w:bCs/>
        </w:rPr>
      </w:sdtEndPr>
      <w:sdtContent>
        <w:p w14:paraId="61C1D910" w14:textId="77777777" w:rsidR="000944D1" w:rsidRDefault="000944D1" w:rsidP="003F579D">
          <w:pPr>
            <w:pStyle w:val="CabealhodoSumrio"/>
            <w:rPr>
              <w:rFonts w:ascii="Arial" w:eastAsia="Times New Roman" w:hAnsi="Arial" w:cs="Arial"/>
              <w:color w:val="auto"/>
              <w:sz w:val="22"/>
              <w:szCs w:val="22"/>
            </w:rPr>
          </w:pPr>
        </w:p>
        <w:p w14:paraId="18DDBE87" w14:textId="64B1285B" w:rsidR="003F579D" w:rsidRPr="006E1990" w:rsidRDefault="003F579D" w:rsidP="003F579D">
          <w:pPr>
            <w:pStyle w:val="CabealhodoSumri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3F579D">
          <w:pPr>
            <w:rPr>
              <w:rFonts w:ascii="Arial" w:hAnsi="Arial" w:cs="Arial"/>
            </w:rPr>
          </w:pPr>
        </w:p>
        <w:p w14:paraId="39A74A01" w14:textId="6F49686D" w:rsidR="00703324" w:rsidRDefault="003F579D">
          <w:pPr>
            <w:pStyle w:val="Sumrio1"/>
            <w:rPr>
              <w:rFonts w:asciiTheme="minorHAnsi" w:eastAsiaTheme="minorEastAsia" w:hAnsiTheme="minorHAnsi" w:cstheme="minorBidi"/>
              <w:noProof/>
              <w:kern w:val="2"/>
              <w:sz w:val="24"/>
              <w14:ligatures w14:val="standardContextual"/>
            </w:rPr>
          </w:pPr>
          <w:r w:rsidRPr="006E1990">
            <w:rPr>
              <w:rFonts w:cs="Arial"/>
              <w:color w:val="2B579A"/>
              <w:sz w:val="22"/>
              <w:szCs w:val="22"/>
              <w:shd w:val="clear" w:color="auto" w:fill="E6E6E6"/>
            </w:rPr>
            <w:fldChar w:fldCharType="begin"/>
          </w:r>
          <w:r w:rsidRPr="006E1990">
            <w:rPr>
              <w:rFonts w:cs="Arial"/>
              <w:sz w:val="22"/>
              <w:szCs w:val="22"/>
            </w:rPr>
            <w:instrText xml:space="preserve"> TOC \o "1-3" \h \z \u </w:instrText>
          </w:r>
          <w:r w:rsidRPr="006E1990">
            <w:rPr>
              <w:rFonts w:cs="Arial"/>
              <w:color w:val="2B579A"/>
              <w:sz w:val="22"/>
              <w:szCs w:val="22"/>
              <w:shd w:val="clear" w:color="auto" w:fill="E6E6E6"/>
            </w:rPr>
            <w:fldChar w:fldCharType="separate"/>
          </w:r>
          <w:hyperlink w:anchor="_Toc226969074" w:history="1">
            <w:r w:rsidR="00703324" w:rsidRPr="00207D0D">
              <w:rPr>
                <w:rStyle w:val="Hyperlink"/>
                <w:noProof/>
                <w:lang w:eastAsia="en-US"/>
              </w:rPr>
              <w:t>1.</w:t>
            </w:r>
            <w:r w:rsidR="00703324">
              <w:rPr>
                <w:rFonts w:asciiTheme="minorHAnsi" w:eastAsiaTheme="minorEastAsia" w:hAnsiTheme="minorHAnsi" w:cstheme="minorBidi"/>
                <w:noProof/>
                <w:kern w:val="2"/>
                <w:sz w:val="24"/>
                <w14:ligatures w14:val="standardContextual"/>
              </w:rPr>
              <w:tab/>
            </w:r>
            <w:r w:rsidR="00703324" w:rsidRPr="00207D0D">
              <w:rPr>
                <w:rStyle w:val="Hyperlink"/>
                <w:noProof/>
                <w:lang w:eastAsia="en-US"/>
              </w:rPr>
              <w:t>DO OBJETO</w:t>
            </w:r>
            <w:r w:rsidR="00703324">
              <w:rPr>
                <w:noProof/>
                <w:webHidden/>
              </w:rPr>
              <w:tab/>
            </w:r>
            <w:r w:rsidR="00703324">
              <w:rPr>
                <w:noProof/>
                <w:webHidden/>
              </w:rPr>
              <w:fldChar w:fldCharType="begin"/>
            </w:r>
            <w:r w:rsidR="00703324">
              <w:rPr>
                <w:noProof/>
                <w:webHidden/>
              </w:rPr>
              <w:instrText xml:space="preserve"> PAGEREF _Toc226969074 \h </w:instrText>
            </w:r>
            <w:r w:rsidR="00703324">
              <w:rPr>
                <w:noProof/>
                <w:webHidden/>
              </w:rPr>
            </w:r>
            <w:r w:rsidR="00703324">
              <w:rPr>
                <w:noProof/>
                <w:webHidden/>
              </w:rPr>
              <w:fldChar w:fldCharType="separate"/>
            </w:r>
            <w:r w:rsidR="005F4F6E">
              <w:rPr>
                <w:noProof/>
                <w:webHidden/>
              </w:rPr>
              <w:t>3</w:t>
            </w:r>
            <w:r w:rsidR="00703324">
              <w:rPr>
                <w:noProof/>
                <w:webHidden/>
              </w:rPr>
              <w:fldChar w:fldCharType="end"/>
            </w:r>
          </w:hyperlink>
        </w:p>
        <w:p w14:paraId="61CED95C" w14:textId="7946A57B" w:rsidR="00703324" w:rsidRDefault="00703324">
          <w:pPr>
            <w:pStyle w:val="Sumrio1"/>
            <w:rPr>
              <w:rFonts w:asciiTheme="minorHAnsi" w:eastAsiaTheme="minorEastAsia" w:hAnsiTheme="minorHAnsi" w:cstheme="minorBidi"/>
              <w:noProof/>
              <w:kern w:val="2"/>
              <w:sz w:val="24"/>
              <w14:ligatures w14:val="standardContextual"/>
            </w:rPr>
          </w:pPr>
          <w:hyperlink w:anchor="_Toc226969075" w:history="1">
            <w:r w:rsidRPr="00207D0D">
              <w:rPr>
                <w:rStyle w:val="Hyperlink"/>
                <w:noProof/>
              </w:rPr>
              <w:t>2.</w:t>
            </w:r>
            <w:r>
              <w:rPr>
                <w:rFonts w:asciiTheme="minorHAnsi" w:eastAsiaTheme="minorEastAsia" w:hAnsiTheme="minorHAnsi" w:cstheme="minorBidi"/>
                <w:noProof/>
                <w:kern w:val="2"/>
                <w:sz w:val="24"/>
                <w14:ligatures w14:val="standardContextual"/>
              </w:rPr>
              <w:tab/>
            </w:r>
            <w:r w:rsidRPr="00207D0D">
              <w:rPr>
                <w:rStyle w:val="Hyperlink"/>
                <w:noProof/>
              </w:rPr>
              <w:t>DA PARTICIPAÇÃO NO CREDENCIAMENTO</w:t>
            </w:r>
            <w:r>
              <w:rPr>
                <w:noProof/>
                <w:webHidden/>
              </w:rPr>
              <w:tab/>
            </w:r>
            <w:r>
              <w:rPr>
                <w:noProof/>
                <w:webHidden/>
              </w:rPr>
              <w:fldChar w:fldCharType="begin"/>
            </w:r>
            <w:r>
              <w:rPr>
                <w:noProof/>
                <w:webHidden/>
              </w:rPr>
              <w:instrText xml:space="preserve"> PAGEREF _Toc226969075 \h </w:instrText>
            </w:r>
            <w:r>
              <w:rPr>
                <w:noProof/>
                <w:webHidden/>
              </w:rPr>
            </w:r>
            <w:r>
              <w:rPr>
                <w:noProof/>
                <w:webHidden/>
              </w:rPr>
              <w:fldChar w:fldCharType="separate"/>
            </w:r>
            <w:r w:rsidR="005F4F6E">
              <w:rPr>
                <w:noProof/>
                <w:webHidden/>
              </w:rPr>
              <w:t>3</w:t>
            </w:r>
            <w:r>
              <w:rPr>
                <w:noProof/>
                <w:webHidden/>
              </w:rPr>
              <w:fldChar w:fldCharType="end"/>
            </w:r>
          </w:hyperlink>
        </w:p>
        <w:p w14:paraId="577585D2" w14:textId="19A9AB10" w:rsidR="00703324" w:rsidRDefault="00703324">
          <w:pPr>
            <w:pStyle w:val="Sumrio1"/>
            <w:rPr>
              <w:rFonts w:asciiTheme="minorHAnsi" w:eastAsiaTheme="minorEastAsia" w:hAnsiTheme="minorHAnsi" w:cstheme="minorBidi"/>
              <w:noProof/>
              <w:kern w:val="2"/>
              <w:sz w:val="24"/>
              <w14:ligatures w14:val="standardContextual"/>
            </w:rPr>
          </w:pPr>
          <w:hyperlink w:anchor="_Toc226969076" w:history="1">
            <w:r w:rsidRPr="00207D0D">
              <w:rPr>
                <w:rStyle w:val="Hyperlink"/>
                <w:noProof/>
              </w:rPr>
              <w:t>3.</w:t>
            </w:r>
            <w:r>
              <w:rPr>
                <w:rFonts w:asciiTheme="minorHAnsi" w:eastAsiaTheme="minorEastAsia" w:hAnsiTheme="minorHAnsi" w:cstheme="minorBidi"/>
                <w:noProof/>
                <w:kern w:val="2"/>
                <w:sz w:val="24"/>
                <w14:ligatures w14:val="standardContextual"/>
              </w:rPr>
              <w:tab/>
            </w:r>
            <w:r w:rsidRPr="00207D0D">
              <w:rPr>
                <w:rStyle w:val="Hyperlink"/>
                <w:noProof/>
              </w:rPr>
              <w:t>DA MANIFESTAÇÃO DA INTENÇÃO DE SE CREDENCIAR</w:t>
            </w:r>
            <w:r>
              <w:rPr>
                <w:noProof/>
                <w:webHidden/>
              </w:rPr>
              <w:tab/>
            </w:r>
            <w:r>
              <w:rPr>
                <w:noProof/>
                <w:webHidden/>
              </w:rPr>
              <w:fldChar w:fldCharType="begin"/>
            </w:r>
            <w:r>
              <w:rPr>
                <w:noProof/>
                <w:webHidden/>
              </w:rPr>
              <w:instrText xml:space="preserve"> PAGEREF _Toc226969076 \h </w:instrText>
            </w:r>
            <w:r>
              <w:rPr>
                <w:noProof/>
                <w:webHidden/>
              </w:rPr>
            </w:r>
            <w:r>
              <w:rPr>
                <w:noProof/>
                <w:webHidden/>
              </w:rPr>
              <w:fldChar w:fldCharType="separate"/>
            </w:r>
            <w:r w:rsidR="005F4F6E">
              <w:rPr>
                <w:noProof/>
                <w:webHidden/>
              </w:rPr>
              <w:t>5</w:t>
            </w:r>
            <w:r>
              <w:rPr>
                <w:noProof/>
                <w:webHidden/>
              </w:rPr>
              <w:fldChar w:fldCharType="end"/>
            </w:r>
          </w:hyperlink>
        </w:p>
        <w:p w14:paraId="529BBC9A" w14:textId="2BB7A0F2" w:rsidR="00703324" w:rsidRDefault="00703324">
          <w:pPr>
            <w:pStyle w:val="Sumrio1"/>
            <w:rPr>
              <w:rFonts w:asciiTheme="minorHAnsi" w:eastAsiaTheme="minorEastAsia" w:hAnsiTheme="minorHAnsi" w:cstheme="minorBidi"/>
              <w:noProof/>
              <w:kern w:val="2"/>
              <w:sz w:val="24"/>
              <w14:ligatures w14:val="standardContextual"/>
            </w:rPr>
          </w:pPr>
          <w:hyperlink w:anchor="_Toc226969077" w:history="1">
            <w:r w:rsidRPr="00207D0D">
              <w:rPr>
                <w:rStyle w:val="Hyperlink"/>
                <w:noProof/>
              </w:rPr>
              <w:t>4.</w:t>
            </w:r>
            <w:r>
              <w:rPr>
                <w:rFonts w:asciiTheme="minorHAnsi" w:eastAsiaTheme="minorEastAsia" w:hAnsiTheme="minorHAnsi" w:cstheme="minorBidi"/>
                <w:noProof/>
                <w:kern w:val="2"/>
                <w:sz w:val="24"/>
                <w14:ligatures w14:val="standardContextual"/>
              </w:rPr>
              <w:tab/>
            </w:r>
            <w:r w:rsidRPr="00207D0D">
              <w:rPr>
                <w:rStyle w:val="Hyperlink"/>
                <w:noProof/>
              </w:rPr>
              <w:t>DA HABILITAÇÃO</w:t>
            </w:r>
            <w:r>
              <w:rPr>
                <w:noProof/>
                <w:webHidden/>
              </w:rPr>
              <w:tab/>
            </w:r>
            <w:r>
              <w:rPr>
                <w:noProof/>
                <w:webHidden/>
              </w:rPr>
              <w:fldChar w:fldCharType="begin"/>
            </w:r>
            <w:r>
              <w:rPr>
                <w:noProof/>
                <w:webHidden/>
              </w:rPr>
              <w:instrText xml:space="preserve"> PAGEREF _Toc226969077 \h </w:instrText>
            </w:r>
            <w:r>
              <w:rPr>
                <w:noProof/>
                <w:webHidden/>
              </w:rPr>
            </w:r>
            <w:r>
              <w:rPr>
                <w:noProof/>
                <w:webHidden/>
              </w:rPr>
              <w:fldChar w:fldCharType="separate"/>
            </w:r>
            <w:r w:rsidR="005F4F6E">
              <w:rPr>
                <w:noProof/>
                <w:webHidden/>
              </w:rPr>
              <w:t>6</w:t>
            </w:r>
            <w:r>
              <w:rPr>
                <w:noProof/>
                <w:webHidden/>
              </w:rPr>
              <w:fldChar w:fldCharType="end"/>
            </w:r>
          </w:hyperlink>
        </w:p>
        <w:p w14:paraId="3B9F4EB1" w14:textId="06A53471" w:rsidR="00703324" w:rsidRDefault="00703324">
          <w:pPr>
            <w:pStyle w:val="Sumrio1"/>
            <w:rPr>
              <w:rFonts w:asciiTheme="minorHAnsi" w:eastAsiaTheme="minorEastAsia" w:hAnsiTheme="minorHAnsi" w:cstheme="minorBidi"/>
              <w:noProof/>
              <w:kern w:val="2"/>
              <w:sz w:val="24"/>
              <w14:ligatures w14:val="standardContextual"/>
            </w:rPr>
          </w:pPr>
          <w:hyperlink w:anchor="_Toc226969078" w:history="1">
            <w:r w:rsidRPr="00207D0D">
              <w:rPr>
                <w:rStyle w:val="Hyperlink"/>
                <w:noProof/>
              </w:rPr>
              <w:t>5.</w:t>
            </w:r>
            <w:r>
              <w:rPr>
                <w:rFonts w:asciiTheme="minorHAnsi" w:eastAsiaTheme="minorEastAsia" w:hAnsiTheme="minorHAnsi" w:cstheme="minorBidi"/>
                <w:noProof/>
                <w:kern w:val="2"/>
                <w:sz w:val="24"/>
                <w14:ligatures w14:val="standardContextual"/>
              </w:rPr>
              <w:tab/>
            </w:r>
            <w:r w:rsidRPr="00207D0D">
              <w:rPr>
                <w:rStyle w:val="Hyperlink"/>
                <w:noProof/>
              </w:rPr>
              <w:t>DOS RECURSOS</w:t>
            </w:r>
            <w:r>
              <w:rPr>
                <w:noProof/>
                <w:webHidden/>
              </w:rPr>
              <w:tab/>
            </w:r>
            <w:r>
              <w:rPr>
                <w:noProof/>
                <w:webHidden/>
              </w:rPr>
              <w:fldChar w:fldCharType="begin"/>
            </w:r>
            <w:r>
              <w:rPr>
                <w:noProof/>
                <w:webHidden/>
              </w:rPr>
              <w:instrText xml:space="preserve"> PAGEREF _Toc226969078 \h </w:instrText>
            </w:r>
            <w:r>
              <w:rPr>
                <w:noProof/>
                <w:webHidden/>
              </w:rPr>
            </w:r>
            <w:r>
              <w:rPr>
                <w:noProof/>
                <w:webHidden/>
              </w:rPr>
              <w:fldChar w:fldCharType="separate"/>
            </w:r>
            <w:r w:rsidR="005F4F6E">
              <w:rPr>
                <w:noProof/>
                <w:webHidden/>
              </w:rPr>
              <w:t>7</w:t>
            </w:r>
            <w:r>
              <w:rPr>
                <w:noProof/>
                <w:webHidden/>
              </w:rPr>
              <w:fldChar w:fldCharType="end"/>
            </w:r>
          </w:hyperlink>
        </w:p>
        <w:p w14:paraId="699AA19B" w14:textId="5583A0CB" w:rsidR="00703324" w:rsidRDefault="00703324">
          <w:pPr>
            <w:pStyle w:val="Sumrio1"/>
            <w:rPr>
              <w:rFonts w:asciiTheme="minorHAnsi" w:eastAsiaTheme="minorEastAsia" w:hAnsiTheme="minorHAnsi" w:cstheme="minorBidi"/>
              <w:noProof/>
              <w:kern w:val="2"/>
              <w:sz w:val="24"/>
              <w14:ligatures w14:val="standardContextual"/>
            </w:rPr>
          </w:pPr>
          <w:hyperlink w:anchor="_Toc226969079" w:history="1">
            <w:r w:rsidRPr="00207D0D">
              <w:rPr>
                <w:rStyle w:val="Hyperlink"/>
                <w:noProof/>
              </w:rPr>
              <w:t>6.</w:t>
            </w:r>
            <w:r>
              <w:rPr>
                <w:rFonts w:asciiTheme="minorHAnsi" w:eastAsiaTheme="minorEastAsia" w:hAnsiTheme="minorHAnsi" w:cstheme="minorBidi"/>
                <w:noProof/>
                <w:kern w:val="2"/>
                <w:sz w:val="24"/>
                <w14:ligatures w14:val="standardContextual"/>
              </w:rPr>
              <w:tab/>
            </w:r>
            <w:r w:rsidRPr="00207D0D">
              <w:rPr>
                <w:rStyle w:val="Hyperlink"/>
                <w:noProof/>
              </w:rPr>
              <w:t>DAS INFRAÇÕES ADMINISTRATIVAS E SANÇÕES</w:t>
            </w:r>
            <w:r>
              <w:rPr>
                <w:noProof/>
                <w:webHidden/>
              </w:rPr>
              <w:tab/>
            </w:r>
            <w:r>
              <w:rPr>
                <w:noProof/>
                <w:webHidden/>
              </w:rPr>
              <w:fldChar w:fldCharType="begin"/>
            </w:r>
            <w:r>
              <w:rPr>
                <w:noProof/>
                <w:webHidden/>
              </w:rPr>
              <w:instrText xml:space="preserve"> PAGEREF _Toc226969079 \h </w:instrText>
            </w:r>
            <w:r>
              <w:rPr>
                <w:noProof/>
                <w:webHidden/>
              </w:rPr>
            </w:r>
            <w:r>
              <w:rPr>
                <w:noProof/>
                <w:webHidden/>
              </w:rPr>
              <w:fldChar w:fldCharType="separate"/>
            </w:r>
            <w:r w:rsidR="005F4F6E">
              <w:rPr>
                <w:noProof/>
                <w:webHidden/>
              </w:rPr>
              <w:t>8</w:t>
            </w:r>
            <w:r>
              <w:rPr>
                <w:noProof/>
                <w:webHidden/>
              </w:rPr>
              <w:fldChar w:fldCharType="end"/>
            </w:r>
          </w:hyperlink>
        </w:p>
        <w:p w14:paraId="6C36B82F" w14:textId="17C89AB6" w:rsidR="00703324" w:rsidRDefault="00703324">
          <w:pPr>
            <w:pStyle w:val="Sumrio1"/>
            <w:rPr>
              <w:rFonts w:asciiTheme="minorHAnsi" w:eastAsiaTheme="minorEastAsia" w:hAnsiTheme="minorHAnsi" w:cstheme="minorBidi"/>
              <w:noProof/>
              <w:kern w:val="2"/>
              <w:sz w:val="24"/>
              <w14:ligatures w14:val="standardContextual"/>
            </w:rPr>
          </w:pPr>
          <w:hyperlink w:anchor="_Toc226969080" w:history="1">
            <w:r w:rsidRPr="00207D0D">
              <w:rPr>
                <w:rStyle w:val="Hyperlink"/>
                <w:noProof/>
              </w:rPr>
              <w:t>7.</w:t>
            </w:r>
            <w:r>
              <w:rPr>
                <w:rFonts w:asciiTheme="minorHAnsi" w:eastAsiaTheme="minorEastAsia" w:hAnsiTheme="minorHAnsi" w:cstheme="minorBidi"/>
                <w:noProof/>
                <w:kern w:val="2"/>
                <w:sz w:val="24"/>
                <w14:ligatures w14:val="standardContextual"/>
              </w:rPr>
              <w:tab/>
            </w:r>
            <w:r w:rsidRPr="00207D0D">
              <w:rPr>
                <w:rStyle w:val="Hyperlink"/>
                <w:noProof/>
              </w:rPr>
              <w:t>DA IMPUGNAÇÃO AO EDITAL E DO PEDIDO DE ESCLARECIMENTO</w:t>
            </w:r>
            <w:r>
              <w:rPr>
                <w:noProof/>
                <w:webHidden/>
              </w:rPr>
              <w:tab/>
            </w:r>
            <w:r>
              <w:rPr>
                <w:noProof/>
                <w:webHidden/>
              </w:rPr>
              <w:fldChar w:fldCharType="begin"/>
            </w:r>
            <w:r>
              <w:rPr>
                <w:noProof/>
                <w:webHidden/>
              </w:rPr>
              <w:instrText xml:space="preserve"> PAGEREF _Toc226969080 \h </w:instrText>
            </w:r>
            <w:r>
              <w:rPr>
                <w:noProof/>
                <w:webHidden/>
              </w:rPr>
            </w:r>
            <w:r>
              <w:rPr>
                <w:noProof/>
                <w:webHidden/>
              </w:rPr>
              <w:fldChar w:fldCharType="separate"/>
            </w:r>
            <w:r w:rsidR="005F4F6E">
              <w:rPr>
                <w:noProof/>
                <w:webHidden/>
              </w:rPr>
              <w:t>9</w:t>
            </w:r>
            <w:r>
              <w:rPr>
                <w:noProof/>
                <w:webHidden/>
              </w:rPr>
              <w:fldChar w:fldCharType="end"/>
            </w:r>
          </w:hyperlink>
        </w:p>
        <w:p w14:paraId="0A44CD1A" w14:textId="13845B63" w:rsidR="00703324" w:rsidRDefault="00703324">
          <w:pPr>
            <w:pStyle w:val="Sumrio1"/>
            <w:rPr>
              <w:rFonts w:asciiTheme="minorHAnsi" w:eastAsiaTheme="minorEastAsia" w:hAnsiTheme="minorHAnsi" w:cstheme="minorBidi"/>
              <w:noProof/>
              <w:kern w:val="2"/>
              <w:sz w:val="24"/>
              <w14:ligatures w14:val="standardContextual"/>
            </w:rPr>
          </w:pPr>
          <w:hyperlink w:anchor="_Toc226969081" w:history="1">
            <w:r w:rsidRPr="00207D0D">
              <w:rPr>
                <w:rStyle w:val="Hyperlink"/>
                <w:noProof/>
              </w:rPr>
              <w:t>8.</w:t>
            </w:r>
            <w:r>
              <w:rPr>
                <w:rFonts w:asciiTheme="minorHAnsi" w:eastAsiaTheme="minorEastAsia" w:hAnsiTheme="minorHAnsi" w:cstheme="minorBidi"/>
                <w:noProof/>
                <w:kern w:val="2"/>
                <w:sz w:val="24"/>
                <w14:ligatures w14:val="standardContextual"/>
              </w:rPr>
              <w:tab/>
            </w:r>
            <w:r w:rsidRPr="00207D0D">
              <w:rPr>
                <w:rStyle w:val="Hyperlink"/>
                <w:noProof/>
              </w:rPr>
              <w:t>DA DIVULGAÇÃO DA LISTA DE CREDENCIADOS</w:t>
            </w:r>
            <w:r>
              <w:rPr>
                <w:noProof/>
                <w:webHidden/>
              </w:rPr>
              <w:tab/>
            </w:r>
            <w:r>
              <w:rPr>
                <w:noProof/>
                <w:webHidden/>
              </w:rPr>
              <w:fldChar w:fldCharType="begin"/>
            </w:r>
            <w:r>
              <w:rPr>
                <w:noProof/>
                <w:webHidden/>
              </w:rPr>
              <w:instrText xml:space="preserve"> PAGEREF _Toc226969081 \h </w:instrText>
            </w:r>
            <w:r>
              <w:rPr>
                <w:noProof/>
                <w:webHidden/>
              </w:rPr>
            </w:r>
            <w:r>
              <w:rPr>
                <w:noProof/>
                <w:webHidden/>
              </w:rPr>
              <w:fldChar w:fldCharType="separate"/>
            </w:r>
            <w:r w:rsidR="005F4F6E">
              <w:rPr>
                <w:noProof/>
                <w:webHidden/>
              </w:rPr>
              <w:t>10</w:t>
            </w:r>
            <w:r>
              <w:rPr>
                <w:noProof/>
                <w:webHidden/>
              </w:rPr>
              <w:fldChar w:fldCharType="end"/>
            </w:r>
          </w:hyperlink>
        </w:p>
        <w:p w14:paraId="0C7D12D3" w14:textId="78EB2017" w:rsidR="00703324" w:rsidRDefault="00703324">
          <w:pPr>
            <w:pStyle w:val="Sumrio1"/>
            <w:rPr>
              <w:rFonts w:asciiTheme="minorHAnsi" w:eastAsiaTheme="minorEastAsia" w:hAnsiTheme="minorHAnsi" w:cstheme="minorBidi"/>
              <w:noProof/>
              <w:kern w:val="2"/>
              <w:sz w:val="24"/>
              <w14:ligatures w14:val="standardContextual"/>
            </w:rPr>
          </w:pPr>
          <w:hyperlink w:anchor="_Toc226969082" w:history="1">
            <w:r w:rsidRPr="00207D0D">
              <w:rPr>
                <w:rStyle w:val="Hyperlink"/>
                <w:noProof/>
              </w:rPr>
              <w:t>9.</w:t>
            </w:r>
            <w:r>
              <w:rPr>
                <w:rFonts w:asciiTheme="minorHAnsi" w:eastAsiaTheme="minorEastAsia" w:hAnsiTheme="minorHAnsi" w:cstheme="minorBidi"/>
                <w:noProof/>
                <w:kern w:val="2"/>
                <w:sz w:val="24"/>
                <w14:ligatures w14:val="standardContextual"/>
              </w:rPr>
              <w:tab/>
            </w:r>
            <w:r w:rsidRPr="00207D0D">
              <w:rPr>
                <w:rStyle w:val="Hyperlink"/>
                <w:noProof/>
              </w:rPr>
              <w:t>DA CONTRATAÇÃO</w:t>
            </w:r>
            <w:r>
              <w:rPr>
                <w:noProof/>
                <w:webHidden/>
              </w:rPr>
              <w:tab/>
            </w:r>
            <w:r>
              <w:rPr>
                <w:noProof/>
                <w:webHidden/>
              </w:rPr>
              <w:fldChar w:fldCharType="begin"/>
            </w:r>
            <w:r>
              <w:rPr>
                <w:noProof/>
                <w:webHidden/>
              </w:rPr>
              <w:instrText xml:space="preserve"> PAGEREF _Toc226969082 \h </w:instrText>
            </w:r>
            <w:r>
              <w:rPr>
                <w:noProof/>
                <w:webHidden/>
              </w:rPr>
            </w:r>
            <w:r>
              <w:rPr>
                <w:noProof/>
                <w:webHidden/>
              </w:rPr>
              <w:fldChar w:fldCharType="separate"/>
            </w:r>
            <w:r w:rsidR="005F4F6E">
              <w:rPr>
                <w:noProof/>
                <w:webHidden/>
              </w:rPr>
              <w:t>10</w:t>
            </w:r>
            <w:r>
              <w:rPr>
                <w:noProof/>
                <w:webHidden/>
              </w:rPr>
              <w:fldChar w:fldCharType="end"/>
            </w:r>
          </w:hyperlink>
        </w:p>
        <w:p w14:paraId="3547DADB" w14:textId="48E7A240" w:rsidR="00703324" w:rsidRDefault="00703324">
          <w:pPr>
            <w:pStyle w:val="Sumrio1"/>
            <w:rPr>
              <w:rFonts w:asciiTheme="minorHAnsi" w:eastAsiaTheme="minorEastAsia" w:hAnsiTheme="minorHAnsi" w:cstheme="minorBidi"/>
              <w:noProof/>
              <w:kern w:val="2"/>
              <w:sz w:val="24"/>
              <w14:ligatures w14:val="standardContextual"/>
            </w:rPr>
          </w:pPr>
          <w:hyperlink w:anchor="_Toc226969083" w:history="1">
            <w:r w:rsidRPr="00207D0D">
              <w:rPr>
                <w:rStyle w:val="Hyperlink"/>
                <w:noProof/>
              </w:rPr>
              <w:t>10.</w:t>
            </w:r>
            <w:r>
              <w:rPr>
                <w:rFonts w:asciiTheme="minorHAnsi" w:eastAsiaTheme="minorEastAsia" w:hAnsiTheme="minorHAnsi" w:cstheme="minorBidi"/>
                <w:noProof/>
                <w:kern w:val="2"/>
                <w:sz w:val="24"/>
                <w14:ligatures w14:val="standardContextual"/>
              </w:rPr>
              <w:tab/>
            </w:r>
            <w:r w:rsidRPr="00207D0D">
              <w:rPr>
                <w:rStyle w:val="Hyperlink"/>
                <w:noProof/>
              </w:rPr>
              <w:t>CRITÉRIOS PARA DEFINIÇÃO DA ORDEM DE CONTRATAÇÃO DOS CREDENCIADOS. </w:t>
            </w:r>
            <w:r>
              <w:rPr>
                <w:noProof/>
                <w:webHidden/>
              </w:rPr>
              <w:tab/>
            </w:r>
            <w:r>
              <w:rPr>
                <w:noProof/>
                <w:webHidden/>
              </w:rPr>
              <w:fldChar w:fldCharType="begin"/>
            </w:r>
            <w:r>
              <w:rPr>
                <w:noProof/>
                <w:webHidden/>
              </w:rPr>
              <w:instrText xml:space="preserve"> PAGEREF _Toc226969083 \h </w:instrText>
            </w:r>
            <w:r>
              <w:rPr>
                <w:noProof/>
                <w:webHidden/>
              </w:rPr>
            </w:r>
            <w:r>
              <w:rPr>
                <w:noProof/>
                <w:webHidden/>
              </w:rPr>
              <w:fldChar w:fldCharType="separate"/>
            </w:r>
            <w:r w:rsidR="005F4F6E">
              <w:rPr>
                <w:noProof/>
                <w:webHidden/>
              </w:rPr>
              <w:t>10</w:t>
            </w:r>
            <w:r>
              <w:rPr>
                <w:noProof/>
                <w:webHidden/>
              </w:rPr>
              <w:fldChar w:fldCharType="end"/>
            </w:r>
          </w:hyperlink>
        </w:p>
        <w:p w14:paraId="20A3D1DC" w14:textId="64B20BD2" w:rsidR="00703324" w:rsidRDefault="00703324">
          <w:pPr>
            <w:pStyle w:val="Sumrio1"/>
            <w:rPr>
              <w:rFonts w:asciiTheme="minorHAnsi" w:eastAsiaTheme="minorEastAsia" w:hAnsiTheme="minorHAnsi" w:cstheme="minorBidi"/>
              <w:noProof/>
              <w:kern w:val="2"/>
              <w:sz w:val="24"/>
              <w14:ligatures w14:val="standardContextual"/>
            </w:rPr>
          </w:pPr>
          <w:hyperlink w:anchor="_Toc226969084" w:history="1">
            <w:r w:rsidRPr="00207D0D">
              <w:rPr>
                <w:rStyle w:val="Hyperlink"/>
                <w:noProof/>
              </w:rPr>
              <w:t>11.</w:t>
            </w:r>
            <w:r>
              <w:rPr>
                <w:rFonts w:asciiTheme="minorHAnsi" w:eastAsiaTheme="minorEastAsia" w:hAnsiTheme="minorHAnsi" w:cstheme="minorBidi"/>
                <w:noProof/>
                <w:kern w:val="2"/>
                <w:sz w:val="24"/>
                <w14:ligatures w14:val="standardContextual"/>
              </w:rPr>
              <w:tab/>
            </w:r>
            <w:r w:rsidRPr="00207D0D">
              <w:rPr>
                <w:rStyle w:val="Hyperlink"/>
                <w:noProof/>
              </w:rPr>
              <w:t>DA ANULAÇÃO, DA REVOGAÇÃO E DO DESCREDENCIAMENTO</w:t>
            </w:r>
            <w:r>
              <w:rPr>
                <w:noProof/>
                <w:webHidden/>
              </w:rPr>
              <w:tab/>
            </w:r>
            <w:r>
              <w:rPr>
                <w:noProof/>
                <w:webHidden/>
              </w:rPr>
              <w:fldChar w:fldCharType="begin"/>
            </w:r>
            <w:r>
              <w:rPr>
                <w:noProof/>
                <w:webHidden/>
              </w:rPr>
              <w:instrText xml:space="preserve"> PAGEREF _Toc226969084 \h </w:instrText>
            </w:r>
            <w:r>
              <w:rPr>
                <w:noProof/>
                <w:webHidden/>
              </w:rPr>
            </w:r>
            <w:r>
              <w:rPr>
                <w:noProof/>
                <w:webHidden/>
              </w:rPr>
              <w:fldChar w:fldCharType="separate"/>
            </w:r>
            <w:r w:rsidR="005F4F6E">
              <w:rPr>
                <w:noProof/>
                <w:webHidden/>
              </w:rPr>
              <w:t>11</w:t>
            </w:r>
            <w:r>
              <w:rPr>
                <w:noProof/>
                <w:webHidden/>
              </w:rPr>
              <w:fldChar w:fldCharType="end"/>
            </w:r>
          </w:hyperlink>
        </w:p>
        <w:p w14:paraId="47B6B7A4" w14:textId="46F61D01" w:rsidR="00703324" w:rsidRDefault="00703324">
          <w:pPr>
            <w:pStyle w:val="Sumrio1"/>
            <w:rPr>
              <w:rFonts w:asciiTheme="minorHAnsi" w:eastAsiaTheme="minorEastAsia" w:hAnsiTheme="minorHAnsi" w:cstheme="minorBidi"/>
              <w:noProof/>
              <w:kern w:val="2"/>
              <w:sz w:val="24"/>
              <w14:ligatures w14:val="standardContextual"/>
            </w:rPr>
          </w:pPr>
          <w:hyperlink w:anchor="_Toc226969085" w:history="1">
            <w:r w:rsidRPr="00207D0D">
              <w:rPr>
                <w:rStyle w:val="Hyperlink"/>
                <w:noProof/>
              </w:rPr>
              <w:t>12.</w:t>
            </w:r>
            <w:r>
              <w:rPr>
                <w:rFonts w:asciiTheme="minorHAnsi" w:eastAsiaTheme="minorEastAsia" w:hAnsiTheme="minorHAnsi" w:cstheme="minorBidi"/>
                <w:noProof/>
                <w:kern w:val="2"/>
                <w:sz w:val="24"/>
                <w14:ligatures w14:val="standardContextual"/>
              </w:rPr>
              <w:tab/>
            </w:r>
            <w:r w:rsidRPr="00207D0D">
              <w:rPr>
                <w:rStyle w:val="Hyperlink"/>
                <w:noProof/>
              </w:rPr>
              <w:t>DO PRAZO DE VIGÊNCIA DO EDITAL</w:t>
            </w:r>
            <w:r>
              <w:rPr>
                <w:noProof/>
                <w:webHidden/>
              </w:rPr>
              <w:tab/>
            </w:r>
            <w:r>
              <w:rPr>
                <w:noProof/>
                <w:webHidden/>
              </w:rPr>
              <w:fldChar w:fldCharType="begin"/>
            </w:r>
            <w:r>
              <w:rPr>
                <w:noProof/>
                <w:webHidden/>
              </w:rPr>
              <w:instrText xml:space="preserve"> PAGEREF _Toc226969085 \h </w:instrText>
            </w:r>
            <w:r>
              <w:rPr>
                <w:noProof/>
                <w:webHidden/>
              </w:rPr>
            </w:r>
            <w:r>
              <w:rPr>
                <w:noProof/>
                <w:webHidden/>
              </w:rPr>
              <w:fldChar w:fldCharType="separate"/>
            </w:r>
            <w:r w:rsidR="005F4F6E">
              <w:rPr>
                <w:noProof/>
                <w:webHidden/>
              </w:rPr>
              <w:t>11</w:t>
            </w:r>
            <w:r>
              <w:rPr>
                <w:noProof/>
                <w:webHidden/>
              </w:rPr>
              <w:fldChar w:fldCharType="end"/>
            </w:r>
          </w:hyperlink>
        </w:p>
        <w:p w14:paraId="47AFFCCC" w14:textId="687F3810" w:rsidR="00703324" w:rsidRDefault="00703324">
          <w:pPr>
            <w:pStyle w:val="Sumrio1"/>
            <w:rPr>
              <w:rFonts w:asciiTheme="minorHAnsi" w:eastAsiaTheme="minorEastAsia" w:hAnsiTheme="minorHAnsi" w:cstheme="minorBidi"/>
              <w:noProof/>
              <w:kern w:val="2"/>
              <w:sz w:val="24"/>
              <w14:ligatures w14:val="standardContextual"/>
            </w:rPr>
          </w:pPr>
          <w:hyperlink w:anchor="_Toc226969086" w:history="1">
            <w:r w:rsidRPr="00207D0D">
              <w:rPr>
                <w:rStyle w:val="Hyperlink"/>
                <w:noProof/>
              </w:rPr>
              <w:t>13.</w:t>
            </w:r>
            <w:r>
              <w:rPr>
                <w:rFonts w:asciiTheme="minorHAnsi" w:eastAsiaTheme="minorEastAsia" w:hAnsiTheme="minorHAnsi" w:cstheme="minorBidi"/>
                <w:noProof/>
                <w:kern w:val="2"/>
                <w:sz w:val="24"/>
                <w14:ligatures w14:val="standardContextual"/>
              </w:rPr>
              <w:tab/>
            </w:r>
            <w:r w:rsidRPr="00207D0D">
              <w:rPr>
                <w:rStyle w:val="Hyperlink"/>
                <w:noProof/>
              </w:rPr>
              <w:t>DISPOSIÇÕES GERAIS</w:t>
            </w:r>
            <w:r>
              <w:rPr>
                <w:noProof/>
                <w:webHidden/>
              </w:rPr>
              <w:tab/>
            </w:r>
            <w:r>
              <w:rPr>
                <w:noProof/>
                <w:webHidden/>
              </w:rPr>
              <w:fldChar w:fldCharType="begin"/>
            </w:r>
            <w:r>
              <w:rPr>
                <w:noProof/>
                <w:webHidden/>
              </w:rPr>
              <w:instrText xml:space="preserve"> PAGEREF _Toc226969086 \h </w:instrText>
            </w:r>
            <w:r>
              <w:rPr>
                <w:noProof/>
                <w:webHidden/>
              </w:rPr>
            </w:r>
            <w:r>
              <w:rPr>
                <w:noProof/>
                <w:webHidden/>
              </w:rPr>
              <w:fldChar w:fldCharType="separate"/>
            </w:r>
            <w:r w:rsidR="005F4F6E">
              <w:rPr>
                <w:noProof/>
                <w:webHidden/>
              </w:rPr>
              <w:t>11</w:t>
            </w:r>
            <w:r>
              <w:rPr>
                <w:noProof/>
                <w:webHidden/>
              </w:rPr>
              <w:fldChar w:fldCharType="end"/>
            </w:r>
          </w:hyperlink>
        </w:p>
        <w:p w14:paraId="3C969B82" w14:textId="4581FF5E" w:rsidR="003F579D" w:rsidRPr="006E1990" w:rsidRDefault="003F579D" w:rsidP="003F579D">
          <w:pPr>
            <w:rPr>
              <w:rFonts w:ascii="Arial" w:hAnsi="Arial" w:cs="Arial"/>
              <w:b/>
              <w:bCs/>
              <w:sz w:val="22"/>
              <w:szCs w:val="22"/>
            </w:rPr>
          </w:pPr>
          <w:r w:rsidRPr="006E1990">
            <w:rPr>
              <w:rFonts w:ascii="Arial" w:hAnsi="Arial" w:cs="Arial"/>
              <w:b/>
              <w:bCs/>
              <w:color w:val="2B579A"/>
              <w:sz w:val="22"/>
              <w:szCs w:val="22"/>
              <w:shd w:val="clear" w:color="auto" w:fill="E6E6E6"/>
            </w:rPr>
            <w:fldChar w:fldCharType="end"/>
          </w:r>
        </w:p>
      </w:sdtContent>
    </w:sdt>
    <w:p w14:paraId="39582C4E" w14:textId="5575668F" w:rsidR="00AA6282" w:rsidRDefault="00AA6282">
      <w:pPr>
        <w:rPr>
          <w:rFonts w:ascii="Arial" w:hAnsi="Arial" w:cs="Arial"/>
          <w:b/>
          <w:bCs/>
          <w:color w:val="5B5B5F"/>
          <w:sz w:val="28"/>
          <w:szCs w:val="28"/>
        </w:rPr>
      </w:pPr>
      <w:r>
        <w:rPr>
          <w:rFonts w:ascii="Arial" w:hAnsi="Arial" w:cs="Arial"/>
          <w:b/>
          <w:bCs/>
          <w:color w:val="5B5B5F"/>
          <w:sz w:val="28"/>
          <w:szCs w:val="28"/>
        </w:rPr>
        <w:br w:type="page"/>
      </w:r>
    </w:p>
    <w:p w14:paraId="72B23A21" w14:textId="5498DEA5" w:rsidR="0077419B" w:rsidRDefault="0077419B" w:rsidP="0077419B">
      <w:pPr>
        <w:pStyle w:val="Default"/>
        <w:jc w:val="center"/>
        <w:rPr>
          <w:b/>
          <w:bCs/>
          <w:color w:val="585858"/>
          <w:sz w:val="27"/>
          <w:szCs w:val="27"/>
        </w:rPr>
      </w:pPr>
      <w:r>
        <w:rPr>
          <w:b/>
          <w:bCs/>
          <w:color w:val="585858"/>
          <w:sz w:val="27"/>
          <w:szCs w:val="27"/>
        </w:rPr>
        <w:lastRenderedPageBreak/>
        <w:t>TRIBUNAL REGIONAL DO TRABALHO DA 7ª REGIÃO</w:t>
      </w:r>
    </w:p>
    <w:p w14:paraId="6B05CEAE" w14:textId="7F570AAB" w:rsidR="0077419B" w:rsidRPr="006E1990" w:rsidRDefault="0077419B" w:rsidP="0077419B">
      <w:pPr>
        <w:spacing w:beforeLines="120" w:before="288" w:line="312" w:lineRule="auto"/>
        <w:ind w:firstLine="567"/>
        <w:jc w:val="center"/>
        <w:rPr>
          <w:rFonts w:ascii="Arial" w:eastAsia="Times New Roman" w:hAnsi="Arial" w:cs="Arial"/>
          <w:b/>
          <w:color w:val="000000"/>
          <w:sz w:val="20"/>
          <w:szCs w:val="20"/>
        </w:rPr>
      </w:pPr>
      <w:r>
        <w:rPr>
          <w:rFonts w:ascii="Arial" w:hAnsi="Arial" w:cs="Arial"/>
          <w:b/>
          <w:color w:val="000000"/>
          <w:sz w:val="20"/>
          <w:szCs w:val="20"/>
        </w:rPr>
        <w:t>CREDENCIAMENTO</w:t>
      </w:r>
      <w:r w:rsidRPr="006E1990">
        <w:rPr>
          <w:rFonts w:ascii="Arial" w:hAnsi="Arial" w:cs="Arial"/>
          <w:b/>
          <w:color w:val="000000"/>
          <w:sz w:val="20"/>
          <w:szCs w:val="20"/>
        </w:rPr>
        <w:t xml:space="preserve"> Nº </w:t>
      </w:r>
      <w:r w:rsidR="00282C9B">
        <w:rPr>
          <w:rFonts w:ascii="Arial" w:hAnsi="Arial" w:cs="Arial"/>
          <w:b/>
          <w:color w:val="000000"/>
          <w:sz w:val="20"/>
          <w:szCs w:val="20"/>
        </w:rPr>
        <w:t>36</w:t>
      </w:r>
      <w:r>
        <w:rPr>
          <w:rFonts w:ascii="Arial" w:hAnsi="Arial" w:cs="Arial"/>
          <w:b/>
          <w:color w:val="000000"/>
          <w:sz w:val="20"/>
          <w:szCs w:val="20"/>
        </w:rPr>
        <w:t>/2026</w:t>
      </w:r>
    </w:p>
    <w:p w14:paraId="5EC89852" w14:textId="0A443757" w:rsidR="0077419B" w:rsidRDefault="0077419B" w:rsidP="0077419B">
      <w:pPr>
        <w:spacing w:beforeLines="120" w:before="288" w:line="312" w:lineRule="auto"/>
        <w:ind w:firstLine="567"/>
        <w:jc w:val="center"/>
        <w:rPr>
          <w:rFonts w:ascii="Arial" w:hAnsi="Arial" w:cs="Arial"/>
          <w:b/>
          <w:color w:val="000000"/>
          <w:sz w:val="20"/>
          <w:szCs w:val="20"/>
        </w:rPr>
      </w:pPr>
      <w:r>
        <w:rPr>
          <w:sz w:val="20"/>
          <w:szCs w:val="20"/>
        </w:rPr>
        <w:t>(Processo Administrativo n° 7126/2025)</w:t>
      </w:r>
      <w:r>
        <w:rPr>
          <w:sz w:val="20"/>
          <w:szCs w:val="20"/>
        </w:rPr>
        <w:br/>
      </w:r>
      <w:r>
        <w:rPr>
          <w:rFonts w:ascii="Arial" w:hAnsi="Arial" w:cs="Arial"/>
          <w:b/>
          <w:color w:val="000000"/>
          <w:sz w:val="20"/>
          <w:szCs w:val="20"/>
        </w:rPr>
        <w:tab/>
      </w:r>
    </w:p>
    <w:p w14:paraId="29B6C35C" w14:textId="1FB7CBBD" w:rsidR="0077419B" w:rsidRPr="00376AA6" w:rsidRDefault="0077419B" w:rsidP="0077419B">
      <w:pPr>
        <w:tabs>
          <w:tab w:val="left" w:pos="3276"/>
        </w:tabs>
        <w:spacing w:beforeLines="120" w:before="288" w:line="312" w:lineRule="auto"/>
        <w:ind w:firstLine="567"/>
        <w:jc w:val="both"/>
        <w:rPr>
          <w:rFonts w:ascii="Arial" w:eastAsia="Times New Roman" w:hAnsi="Arial" w:cs="Arial"/>
          <w:sz w:val="20"/>
          <w:szCs w:val="20"/>
        </w:rPr>
      </w:pPr>
      <w:r w:rsidRPr="00376AA6">
        <w:rPr>
          <w:rFonts w:ascii="Arial" w:hAnsi="Arial" w:cs="Arial"/>
          <w:sz w:val="20"/>
          <w:szCs w:val="20"/>
        </w:rPr>
        <w:t>Torna-se público que o TRIBUNAL REGIONAL DO TRABALHO DA 7ª Região, por meio da Coordenadoria de Licitações e Contratos, sediada na Av. Santos Dumont nº 3.384, Bairro Aldeota, Fortaleza - CE, realizará CREDENCIAMENTO, na forma ELETRÔNICA,</w:t>
      </w:r>
      <w:r w:rsidRPr="00376AA6">
        <w:rPr>
          <w:rFonts w:ascii="Arial" w:eastAsia="Times New Roman" w:hAnsi="Arial" w:cs="Arial"/>
          <w:sz w:val="20"/>
          <w:szCs w:val="20"/>
        </w:rPr>
        <w:t xml:space="preserve"> </w:t>
      </w:r>
      <w:r w:rsidRPr="00376AA6">
        <w:rPr>
          <w:rFonts w:ascii="Arial" w:hAnsi="Arial" w:cs="Arial"/>
          <w:sz w:val="20"/>
          <w:szCs w:val="20"/>
        </w:rPr>
        <w:t xml:space="preserve">nos termos da </w:t>
      </w:r>
      <w:hyperlink r:id="rId8" w:history="1">
        <w:r w:rsidRPr="00376AA6">
          <w:rPr>
            <w:rStyle w:val="Hyperlink"/>
            <w:rFonts w:ascii="Arial" w:hAnsi="Arial" w:cs="Arial"/>
            <w:color w:val="auto"/>
            <w:sz w:val="20"/>
            <w:szCs w:val="20"/>
            <w:u w:val="none"/>
          </w:rPr>
          <w:t>Lei nº 14.133, de 1º de abril de 2021</w:t>
        </w:r>
      </w:hyperlink>
      <w:r w:rsidRPr="00376AA6">
        <w:rPr>
          <w:rFonts w:ascii="Arial" w:hAnsi="Arial" w:cs="Arial"/>
          <w:sz w:val="20"/>
          <w:szCs w:val="20"/>
        </w:rPr>
        <w:t>, do Decreto nº 11.878, de 9 de janeiro de 2024, e demais legislação aplicável e, ainda, de acordo com as condições estabelecidas neste Edital</w:t>
      </w:r>
      <w:r w:rsidRPr="00376AA6">
        <w:rPr>
          <w:rFonts w:ascii="Arial" w:eastAsia="Times New Roman" w:hAnsi="Arial" w:cs="Arial"/>
          <w:sz w:val="20"/>
          <w:szCs w:val="20"/>
        </w:rPr>
        <w:t>.</w:t>
      </w:r>
    </w:p>
    <w:p w14:paraId="690FE700" w14:textId="77777777" w:rsidR="0077419B" w:rsidRDefault="0077419B" w:rsidP="0077419B">
      <w:pPr>
        <w:tabs>
          <w:tab w:val="left" w:pos="3276"/>
        </w:tabs>
        <w:spacing w:beforeLines="120" w:before="288" w:line="312" w:lineRule="auto"/>
        <w:ind w:firstLine="567"/>
        <w:jc w:val="both"/>
        <w:rPr>
          <w:rFonts w:ascii="Arial" w:hAnsi="Arial" w:cs="Arial"/>
          <w:b/>
          <w:color w:val="000000"/>
          <w:sz w:val="20"/>
          <w:szCs w:val="20"/>
        </w:rPr>
      </w:pPr>
    </w:p>
    <w:p w14:paraId="00B217AE" w14:textId="77777777" w:rsidR="003C7A23" w:rsidRPr="006E1990" w:rsidRDefault="003C7A23" w:rsidP="007E6163">
      <w:pPr>
        <w:pStyle w:val="Nivel01"/>
        <w:rPr>
          <w:lang w:eastAsia="en-US"/>
        </w:rPr>
      </w:pPr>
      <w:bookmarkStart w:id="0" w:name="_Toc226969074"/>
      <w:r w:rsidRPr="006E1990">
        <w:rPr>
          <w:lang w:eastAsia="en-US"/>
        </w:rPr>
        <w:t>DO OBJETO</w:t>
      </w:r>
      <w:bookmarkEnd w:id="0"/>
    </w:p>
    <w:p w14:paraId="4B43170C" w14:textId="01BCB46F" w:rsidR="003C7A23" w:rsidRPr="000801A6" w:rsidRDefault="003C7A23" w:rsidP="000801A6">
      <w:pPr>
        <w:pStyle w:val="Nivel2"/>
        <w:numPr>
          <w:ilvl w:val="0"/>
          <w:numId w:val="0"/>
        </w:numPr>
      </w:pPr>
      <w:r w:rsidRPr="000801A6">
        <w:t>O objeto d</w:t>
      </w:r>
      <w:r w:rsidR="0005450B" w:rsidRPr="000801A6">
        <w:t>o</w:t>
      </w:r>
      <w:r w:rsidRPr="000801A6">
        <w:t xml:space="preserve"> presente </w:t>
      </w:r>
      <w:r w:rsidR="002807CC" w:rsidRPr="000801A6">
        <w:t xml:space="preserve">procedimento é o </w:t>
      </w:r>
      <w:r w:rsidR="0005450B" w:rsidRPr="000801A6">
        <w:t>credenciamento</w:t>
      </w:r>
      <w:r w:rsidR="002807CC" w:rsidRPr="000801A6">
        <w:t xml:space="preserve"> </w:t>
      </w:r>
      <w:r w:rsidR="000801A6" w:rsidRPr="000801A6">
        <w:rPr>
          <w:lang w:eastAsia="en-US"/>
        </w:rPr>
        <w:t>de Cooperativa ou Associação de Catadores de Materiais Recicláveis para realização do serviço de coleta, transporte, triagem ou separação, reciclagem e disposição final ambientalmente adequada de bens irrecuperáveis e resíduos sólidos recicláveis não perigosos, estes últimos contendo papel, papelão, plástico e metais diversos</w:t>
      </w:r>
      <w:r w:rsidR="000944D1" w:rsidRPr="000801A6">
        <w:rPr>
          <w:color w:val="auto"/>
        </w:rPr>
        <w:t xml:space="preserve">, </w:t>
      </w:r>
      <w:r w:rsidRPr="000801A6">
        <w:t>conforme condições, quantidades e exigências estabelecidas neste Edital e seus anexos.</w:t>
      </w:r>
    </w:p>
    <w:p w14:paraId="5C23A1E4" w14:textId="0F1982BD" w:rsidR="000944D1" w:rsidRDefault="00E845ED" w:rsidP="00C87581">
      <w:pPr>
        <w:pStyle w:val="Nivel2"/>
      </w:pPr>
      <w:r>
        <w:t>O presente credenciamento se enquadra na hipótese do art. 3º, inciso I, do Decreto nº 11.878, de 2024, correspondente à contratação paralela e não excludente.</w:t>
      </w:r>
    </w:p>
    <w:p w14:paraId="6749D93E" w14:textId="1A16143A" w:rsidR="0017398C" w:rsidRPr="00E845ED" w:rsidRDefault="009D3ED3" w:rsidP="00E845ED">
      <w:pPr>
        <w:pStyle w:val="NormalWeb"/>
        <w:rPr>
          <w:rFonts w:ascii="Arial" w:eastAsia="Times New Roman" w:hAnsi="Arial" w:cs="Arial"/>
          <w:sz w:val="20"/>
          <w:szCs w:val="20"/>
        </w:rPr>
      </w:pPr>
      <w:r w:rsidRPr="009D3ED3">
        <w:rPr>
          <w:rFonts w:ascii="Arial" w:eastAsia="Times New Roman" w:hAnsi="Arial" w:cs="Arial"/>
          <w:bCs/>
          <w:sz w:val="20"/>
          <w:szCs w:val="20"/>
        </w:rPr>
        <w:t>1.2. O credenciamento não obriga a Administração a contratar, ficando eventual contratação condicionada à necessidade administrativa, à disponibilidade orçamentária e aos critérios de convocação e rodízio previstos no Termo de Referência, anexo a este Edital.</w:t>
      </w:r>
    </w:p>
    <w:p w14:paraId="362AFB15" w14:textId="63B91927" w:rsidR="003C7A23" w:rsidRPr="006E1990" w:rsidRDefault="003C7A23" w:rsidP="007E6163">
      <w:pPr>
        <w:pStyle w:val="Nivel01"/>
      </w:pPr>
      <w:bookmarkStart w:id="1" w:name="_Toc226969075"/>
      <w:r w:rsidRPr="006E1990">
        <w:t xml:space="preserve">DA PARTICIPAÇÃO </w:t>
      </w:r>
      <w:r w:rsidR="0005450B">
        <w:t>NO CREDENCIAMENTO</w:t>
      </w:r>
      <w:bookmarkEnd w:id="1"/>
    </w:p>
    <w:p w14:paraId="6CFE3240" w14:textId="6F739A18" w:rsidR="00FE2690" w:rsidRPr="00A900AE" w:rsidRDefault="00046E88" w:rsidP="00A900AE">
      <w:pPr>
        <w:pStyle w:val="Nivel2"/>
      </w:pPr>
      <w:bookmarkStart w:id="2" w:name="_Hlk135302270"/>
      <w:r>
        <w:t xml:space="preserve">Poderão participar deste </w:t>
      </w:r>
      <w:r w:rsidR="00EE0206">
        <w:t xml:space="preserve">credenciamento </w:t>
      </w:r>
      <w:r w:rsidR="00FE2690">
        <w:t>os interes</w:t>
      </w:r>
      <w:r>
        <w:t xml:space="preserve">sados que estiverem previamente </w:t>
      </w:r>
      <w:r w:rsidR="00EE0206">
        <w:t xml:space="preserve">cadastrados </w:t>
      </w:r>
      <w:r w:rsidR="00FE2690">
        <w:t>no Sistema de Cadastramento Unificado de Fornecedores</w:t>
      </w:r>
      <w:r w:rsidR="3AE1581D">
        <w:t xml:space="preserve"> </w:t>
      </w:r>
      <w:r w:rsidR="2FF740B2">
        <w:t>(</w:t>
      </w:r>
      <w:proofErr w:type="spellStart"/>
      <w:r w:rsidR="5598351E">
        <w:t>Sicaf</w:t>
      </w:r>
      <w:proofErr w:type="spellEnd"/>
      <w:r w:rsidR="3AE1581D">
        <w:t>)</w:t>
      </w:r>
      <w:r w:rsidR="00A900AE">
        <w:t xml:space="preserve"> </w:t>
      </w:r>
      <w:r w:rsidR="00A900AE" w:rsidRPr="00CE13F0">
        <w:rPr>
          <w:color w:val="auto"/>
        </w:rPr>
        <w:t>e no Sistema de Compras do Governo Federal (www.gov.br/compras).</w:t>
      </w:r>
      <w:bookmarkEnd w:id="2"/>
    </w:p>
    <w:p w14:paraId="150F85FA" w14:textId="61A6278D" w:rsidR="003C7A23" w:rsidRPr="00535637" w:rsidRDefault="003C7A23" w:rsidP="00535637">
      <w:pPr>
        <w:pStyle w:val="Nivel2"/>
      </w:pPr>
      <w:r>
        <w:t xml:space="preserve">O </w:t>
      </w:r>
      <w:r w:rsidR="00C725D7">
        <w:t>interessado</w:t>
      </w:r>
      <w:r>
        <w:t xml:space="preserve"> responsabiliza-se exclusiva e formalmente pelas transações efetuadas em seu nome, assume como firmes e verdadeir</w:t>
      </w:r>
      <w:r w:rsidR="004F2882">
        <w:t>o</w:t>
      </w:r>
      <w:r>
        <w:t>s os atos praticados diretamente ou por seu representante, excluída a responsabilidade do provedor do sistema ou do</w:t>
      </w:r>
      <w:r w:rsidR="0001255B">
        <w:t xml:space="preserve"> órgão ou entidade promotora do credenciamento </w:t>
      </w:r>
      <w:r>
        <w:t>por eventuais danos decorrentes de uso indevido das credenciais de acesso, ainda que por terceiros.</w:t>
      </w:r>
    </w:p>
    <w:p w14:paraId="0F938E1B" w14:textId="77777777" w:rsidR="003C7A23" w:rsidRPr="00535637" w:rsidRDefault="003C7A23" w:rsidP="00535637">
      <w:pPr>
        <w:pStyle w:val="Nivel2"/>
      </w:pPr>
      <w: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6E1990" w:rsidRDefault="003C7A23" w:rsidP="00535637">
      <w:pPr>
        <w:pStyle w:val="Nivel2"/>
      </w:pPr>
      <w:r>
        <w:t>A não observância do disposto no item anterior poderá ensejar desclassificação no momento da habilitação.</w:t>
      </w:r>
    </w:p>
    <w:p w14:paraId="1E54BE7B" w14:textId="23C4E459" w:rsidR="003C7A23" w:rsidRPr="006E1990" w:rsidRDefault="003C7A23" w:rsidP="00535637">
      <w:pPr>
        <w:pStyle w:val="Nivel2"/>
      </w:pPr>
      <w:bookmarkStart w:id="3" w:name="_Ref117000692"/>
      <w:bookmarkStart w:id="4" w:name="_Hlk166327362"/>
      <w:r>
        <w:t xml:space="preserve">Não poderão </w:t>
      </w:r>
      <w:bookmarkEnd w:id="3"/>
      <w:r w:rsidR="00EE0206">
        <w:t>participar do credenciamento:</w:t>
      </w:r>
    </w:p>
    <w:p w14:paraId="341C241D" w14:textId="00AFCFB0" w:rsidR="003C7A23" w:rsidRDefault="003C7A23" w:rsidP="00535637">
      <w:pPr>
        <w:pStyle w:val="Nivel3"/>
      </w:pPr>
      <w:bookmarkStart w:id="5" w:name="_Ref113883338"/>
      <w:r>
        <w:t>aquele que não atenda às condições deste Edital e seu(s) anexo(s);</w:t>
      </w:r>
    </w:p>
    <w:p w14:paraId="0C72ABE3" w14:textId="781465B8" w:rsidR="00CC4360" w:rsidRPr="0093086D" w:rsidRDefault="00CC4360" w:rsidP="00CC4360">
      <w:pPr>
        <w:pStyle w:val="Nivel3"/>
        <w:rPr>
          <w:color w:val="auto"/>
        </w:rPr>
      </w:pPr>
      <w:r w:rsidRPr="0093086D">
        <w:rPr>
          <w:color w:val="auto"/>
        </w:rPr>
        <w:t>sociedade que desempenhe atividade incompatível com o objeto do credenciamento;</w:t>
      </w:r>
    </w:p>
    <w:p w14:paraId="6F413A36" w14:textId="77777777" w:rsidR="00CC4360" w:rsidRPr="0093086D" w:rsidRDefault="00CC4360" w:rsidP="00CC4360">
      <w:pPr>
        <w:pStyle w:val="Nivel3"/>
        <w:rPr>
          <w:color w:val="auto"/>
        </w:rPr>
      </w:pPr>
      <w:r w:rsidRPr="0093086D">
        <w:rPr>
          <w:color w:val="auto"/>
        </w:rPr>
        <w:lastRenderedPageBreak/>
        <w:t>empresas estrangeiras que não tenham representação legal no Brasil com poderes expressos para receber citação e responder administrativa ou judicialmente;</w:t>
      </w:r>
    </w:p>
    <w:p w14:paraId="5FA7BAB4" w14:textId="2840D7C6" w:rsidR="00CF647D" w:rsidRPr="0093086D" w:rsidRDefault="00CF647D" w:rsidP="00CF647D">
      <w:pPr>
        <w:pStyle w:val="Nivel3"/>
        <w:rPr>
          <w:color w:val="auto"/>
        </w:rPr>
      </w:pPr>
      <w:bookmarkStart w:id="6" w:name="_Ref114659912"/>
      <w:r w:rsidRPr="0093086D">
        <w:rPr>
          <w:color w:val="auto"/>
        </w:rPr>
        <w:t xml:space="preserve">autor do anteprojeto, do projeto básico ou do projeto executivo, pessoa física ou jurídica, quando </w:t>
      </w:r>
      <w:r w:rsidR="00322C76" w:rsidRPr="0093086D">
        <w:rPr>
          <w:color w:val="auto"/>
        </w:rPr>
        <w:t>o credenciamento</w:t>
      </w:r>
      <w:r w:rsidRPr="0093086D">
        <w:rPr>
          <w:color w:val="auto"/>
        </w:rPr>
        <w:t xml:space="preserve"> versar sobre serviços ou fornecimento de bens a ele relacionados;</w:t>
      </w:r>
      <w:bookmarkEnd w:id="6"/>
    </w:p>
    <w:p w14:paraId="40B279D6" w14:textId="77777777" w:rsidR="00CF647D" w:rsidRPr="0093086D" w:rsidRDefault="00CF647D" w:rsidP="00CF647D">
      <w:pPr>
        <w:pStyle w:val="Nivel3"/>
        <w:rPr>
          <w:color w:val="auto"/>
        </w:rPr>
      </w:pPr>
      <w:bookmarkStart w:id="7" w:name="_Ref114659913"/>
      <w:bookmarkStart w:id="8" w:name="_Ref113883339"/>
      <w:r w:rsidRPr="0093086D">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93086D">
        <w:rPr>
          <w:color w:val="auto"/>
        </w:rPr>
        <w:t xml:space="preserve"> </w:t>
      </w:r>
      <w:bookmarkEnd w:id="8"/>
    </w:p>
    <w:p w14:paraId="2DCC2174" w14:textId="1E67EE3B" w:rsidR="003C7A23" w:rsidRPr="006E1990" w:rsidRDefault="003C7A23" w:rsidP="00CC77DF">
      <w:pPr>
        <w:pStyle w:val="Nivel3"/>
      </w:pPr>
      <w:bookmarkStart w:id="9" w:name="_Ref113883003"/>
      <w:bookmarkStart w:id="10" w:name="_Ref201576592"/>
      <w:bookmarkEnd w:id="4"/>
      <w:bookmarkEnd w:id="5"/>
      <w:r>
        <w:t>pessoa física ou jurídica que</w:t>
      </w:r>
      <w:bookmarkEnd w:id="9"/>
      <w:r w:rsidR="003F23B4" w:rsidRPr="00931049">
        <w:t xml:space="preserve"> </w:t>
      </w:r>
      <w:r w:rsidR="00CC77DF">
        <w:t>esteja impedida de licitar ou contratar com a administração pública federal</w:t>
      </w:r>
      <w:r w:rsidR="003F23B4">
        <w:t xml:space="preserve"> em decorrência de sanção que lhe foi imposta;</w:t>
      </w:r>
      <w:bookmarkEnd w:id="10"/>
    </w:p>
    <w:p w14:paraId="0B2C2940" w14:textId="5A647F5B" w:rsidR="003C7A23" w:rsidRDefault="003C7A23" w:rsidP="00535637">
      <w:pPr>
        <w:pStyle w:val="Nivel3"/>
      </w:pPr>
      <w:r>
        <w:t xml:space="preserve">aquele que mantenha vínculo de natureza técnica, comercial, econômica, financeira, trabalhista ou civil com dirigente do órgão ou entidade contratante ou com agente </w:t>
      </w:r>
      <w:r w:rsidR="00D17964">
        <w:t xml:space="preserve">público que desempenhe função no processo de contratação </w:t>
      </w:r>
      <w:r>
        <w:t>ou atue na fiscalização ou na gestão do contrato, ou que deles seja cônjuge, companheiro ou parente em linha reta, colateral ou por afinidade, até o terceiro grau;</w:t>
      </w:r>
    </w:p>
    <w:p w14:paraId="197D73E4" w14:textId="6B2D44F3" w:rsidR="00C37618" w:rsidRPr="0093086D" w:rsidRDefault="00C37618" w:rsidP="00C37618">
      <w:pPr>
        <w:pStyle w:val="Nivel3"/>
        <w:rPr>
          <w:color w:val="auto"/>
        </w:rPr>
      </w:pPr>
      <w:bookmarkStart w:id="11" w:name="_Ref113883579"/>
      <w:r w:rsidRPr="0093086D">
        <w:rPr>
          <w:color w:val="auto"/>
        </w:rPr>
        <w:t>empresas controladoras, controladas ou coligadas, nos termos da Lei nº 6.404, de 1976, concorrendo entre si;</w:t>
      </w:r>
      <w:bookmarkEnd w:id="11"/>
    </w:p>
    <w:p w14:paraId="3620BBE9" w14:textId="77777777" w:rsidR="003C7A23" w:rsidRPr="006E1990" w:rsidRDefault="003C7A23" w:rsidP="00535637">
      <w:pPr>
        <w:pStyle w:val="Nivel3"/>
      </w:pPr>
      <w: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E883BC8" w14:textId="57168BFF" w:rsidR="006229FD" w:rsidRDefault="006229FD" w:rsidP="00AD3A48">
      <w:pPr>
        <w:pStyle w:val="Nivel3"/>
        <w:rPr>
          <w:color w:val="auto"/>
        </w:rPr>
      </w:pPr>
      <w:r w:rsidRPr="0093086D">
        <w:rPr>
          <w:color w:val="auto"/>
        </w:rPr>
        <w:t>Organizações da Sociedade Civil de Interesse Público - OSCIP, atuando nessa condição.</w:t>
      </w:r>
    </w:p>
    <w:p w14:paraId="48F9BD71" w14:textId="2383CE81" w:rsidR="00277092" w:rsidRPr="001655CF" w:rsidRDefault="00AD3A48" w:rsidP="00277092">
      <w:pPr>
        <w:pStyle w:val="Nivel2"/>
      </w:pPr>
      <w:bookmarkStart w:id="12" w:name="_Ref169244150"/>
      <w:r>
        <w:t xml:space="preserve">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00277092" w:rsidRPr="001655CF">
        <w:t xml:space="preserve">conforme </w:t>
      </w:r>
      <w:bookmarkEnd w:id="12"/>
      <w:r w:rsidR="00277092" w:rsidRPr="001655CF">
        <w:t>§ 1º do art. 9º da Lei nº 14.133, de 2021.</w:t>
      </w:r>
    </w:p>
    <w:p w14:paraId="2D3E7070" w14:textId="01539588" w:rsidR="001505BD" w:rsidRDefault="003C7A23" w:rsidP="0097685E">
      <w:pPr>
        <w:pStyle w:val="Nivel2"/>
      </w:pPr>
      <w:r>
        <w:t>O impedimento de que trata o item</w:t>
      </w:r>
      <w:r w:rsidR="00F81A24">
        <w:t xml:space="preserve"> </w:t>
      </w:r>
      <w:r w:rsidR="00F81A24">
        <w:fldChar w:fldCharType="begin"/>
      </w:r>
      <w:r w:rsidR="00F81A24">
        <w:instrText xml:space="preserve"> REF _Ref201576592 \r \h </w:instrText>
      </w:r>
      <w:r w:rsidR="00F81A24">
        <w:fldChar w:fldCharType="separate"/>
      </w:r>
      <w:r w:rsidR="005F4F6E">
        <w:t>2.5.6</w:t>
      </w:r>
      <w:r w:rsidR="00F81A24">
        <w:fldChar w:fldCharType="end"/>
      </w:r>
      <w:r>
        <w:t xml:space="preserve"> será também aplicado ao </w:t>
      </w:r>
      <w:r w:rsidR="00C725D7">
        <w:t>interessado</w:t>
      </w:r>
      <w: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sidR="00C725D7">
        <w:t>interessado</w:t>
      </w:r>
      <w:r>
        <w:t>.</w:t>
      </w:r>
      <w:bookmarkStart w:id="13" w:name="art14§2"/>
      <w:bookmarkStart w:id="14" w:name="art14§5"/>
      <w:bookmarkEnd w:id="13"/>
      <w:bookmarkEnd w:id="14"/>
    </w:p>
    <w:p w14:paraId="02660A33" w14:textId="1327489A" w:rsidR="0097685E" w:rsidRPr="005736F0" w:rsidRDefault="0097685E" w:rsidP="0097685E">
      <w:pPr>
        <w:pStyle w:val="Nivel2"/>
        <w:rPr>
          <w:color w:val="auto"/>
        </w:rPr>
      </w:pPr>
      <w:r w:rsidRPr="005736F0">
        <w:rPr>
          <w:color w:val="auto"/>
        </w:rPr>
        <w:t>A critério da Administração e exclusivamente a seu serviço, o autor dos projetos e a empresa a que se referem os itens</w:t>
      </w:r>
      <w:r w:rsidR="00CC6BD5" w:rsidRPr="005736F0">
        <w:rPr>
          <w:color w:val="auto"/>
        </w:rPr>
        <w:t xml:space="preserve"> </w:t>
      </w:r>
      <w:r w:rsidR="00CC6BD5" w:rsidRPr="005736F0">
        <w:rPr>
          <w:color w:val="auto"/>
        </w:rPr>
        <w:fldChar w:fldCharType="begin"/>
      </w:r>
      <w:r w:rsidR="00CC6BD5" w:rsidRPr="005736F0">
        <w:rPr>
          <w:color w:val="auto"/>
        </w:rPr>
        <w:instrText xml:space="preserve"> REF _Ref114659912 \r \h </w:instrText>
      </w:r>
      <w:r w:rsidR="00CC6BD5" w:rsidRPr="005736F0">
        <w:rPr>
          <w:color w:val="auto"/>
        </w:rPr>
      </w:r>
      <w:r w:rsidR="00CC6BD5" w:rsidRPr="005736F0">
        <w:rPr>
          <w:color w:val="auto"/>
        </w:rPr>
        <w:fldChar w:fldCharType="separate"/>
      </w:r>
      <w:r w:rsidR="005F4F6E">
        <w:rPr>
          <w:color w:val="auto"/>
        </w:rPr>
        <w:t>2.5.4</w:t>
      </w:r>
      <w:r w:rsidR="00CC6BD5" w:rsidRPr="005736F0">
        <w:rPr>
          <w:color w:val="auto"/>
        </w:rPr>
        <w:fldChar w:fldCharType="end"/>
      </w:r>
      <w:r w:rsidR="00CC6BD5" w:rsidRPr="005736F0">
        <w:rPr>
          <w:color w:val="auto"/>
        </w:rPr>
        <w:t xml:space="preserve"> e </w:t>
      </w:r>
      <w:r w:rsidR="00CC6BD5" w:rsidRPr="005736F0">
        <w:rPr>
          <w:color w:val="auto"/>
        </w:rPr>
        <w:fldChar w:fldCharType="begin"/>
      </w:r>
      <w:r w:rsidR="00CC6BD5" w:rsidRPr="005736F0">
        <w:rPr>
          <w:color w:val="auto"/>
        </w:rPr>
        <w:instrText xml:space="preserve"> REF _Ref114659913 \r \h </w:instrText>
      </w:r>
      <w:r w:rsidR="00CC6BD5" w:rsidRPr="005736F0">
        <w:rPr>
          <w:color w:val="auto"/>
        </w:rPr>
      </w:r>
      <w:r w:rsidR="00CC6BD5" w:rsidRPr="005736F0">
        <w:rPr>
          <w:color w:val="auto"/>
        </w:rPr>
        <w:fldChar w:fldCharType="separate"/>
      </w:r>
      <w:r w:rsidR="005F4F6E">
        <w:rPr>
          <w:color w:val="auto"/>
        </w:rPr>
        <w:t>2.5.5</w:t>
      </w:r>
      <w:r w:rsidR="00CC6BD5" w:rsidRPr="005736F0">
        <w:rPr>
          <w:color w:val="auto"/>
        </w:rPr>
        <w:fldChar w:fldCharType="end"/>
      </w:r>
      <w:r w:rsidR="005736F0" w:rsidRPr="005736F0">
        <w:rPr>
          <w:color w:val="auto"/>
        </w:rPr>
        <w:t xml:space="preserve"> </w:t>
      </w:r>
      <w:r w:rsidRPr="005736F0">
        <w:rPr>
          <w:color w:val="auto"/>
        </w:rPr>
        <w:t>poderão participar no apoio das atividades de planejamento da contratação, de execução da licitação ou de gestão do contrato, desde que sob supervisão exclusiva de agentes públicos do órgão ou entidade.</w:t>
      </w:r>
    </w:p>
    <w:p w14:paraId="1FA20565" w14:textId="77777777" w:rsidR="0097685E" w:rsidRPr="005736F0" w:rsidRDefault="0097685E" w:rsidP="0097685E">
      <w:pPr>
        <w:pStyle w:val="Nivel2"/>
        <w:rPr>
          <w:color w:val="auto"/>
        </w:rPr>
      </w:pPr>
      <w:bookmarkStart w:id="15" w:name="art14§3"/>
      <w:bookmarkEnd w:id="15"/>
      <w:r w:rsidRPr="005736F0">
        <w:rPr>
          <w:color w:val="auto"/>
        </w:rPr>
        <w:t>Equiparam-se aos autores do projeto as empresas integrantes do mesmo grupo econômico.</w:t>
      </w:r>
    </w:p>
    <w:p w14:paraId="51D20109" w14:textId="078FA523" w:rsidR="001505BD" w:rsidRPr="005736F0" w:rsidRDefault="0097685E" w:rsidP="008D3AED">
      <w:pPr>
        <w:pStyle w:val="Nivel2"/>
        <w:rPr>
          <w:color w:val="auto"/>
        </w:rPr>
      </w:pPr>
      <w:bookmarkStart w:id="16" w:name="art14§4"/>
      <w:bookmarkEnd w:id="16"/>
      <w:r w:rsidRPr="005736F0">
        <w:rPr>
          <w:color w:val="auto"/>
        </w:rPr>
        <w:t xml:space="preserve">O disposto nos itens </w:t>
      </w:r>
      <w:r w:rsidRPr="005736F0">
        <w:rPr>
          <w:color w:val="auto"/>
        </w:rPr>
        <w:fldChar w:fldCharType="begin"/>
      </w:r>
      <w:r w:rsidRPr="005736F0">
        <w:rPr>
          <w:color w:val="auto"/>
        </w:rPr>
        <w:instrText xml:space="preserve"> REF _Ref114659912 \r \h  \* MERGEFORMAT </w:instrText>
      </w:r>
      <w:r w:rsidRPr="005736F0">
        <w:rPr>
          <w:color w:val="auto"/>
        </w:rPr>
      </w:r>
      <w:r w:rsidRPr="005736F0">
        <w:rPr>
          <w:color w:val="auto"/>
        </w:rPr>
        <w:fldChar w:fldCharType="separate"/>
      </w:r>
      <w:r w:rsidR="005F4F6E">
        <w:rPr>
          <w:color w:val="auto"/>
        </w:rPr>
        <w:t>2.5.4</w:t>
      </w:r>
      <w:r w:rsidRPr="005736F0">
        <w:rPr>
          <w:color w:val="auto"/>
        </w:rPr>
        <w:fldChar w:fldCharType="end"/>
      </w:r>
      <w:r w:rsidRPr="005736F0">
        <w:rPr>
          <w:color w:val="auto"/>
        </w:rPr>
        <w:t xml:space="preserve"> e </w:t>
      </w:r>
      <w:r w:rsidRPr="005736F0">
        <w:rPr>
          <w:color w:val="auto"/>
        </w:rPr>
        <w:fldChar w:fldCharType="begin"/>
      </w:r>
      <w:r w:rsidRPr="005736F0">
        <w:rPr>
          <w:color w:val="auto"/>
        </w:rPr>
        <w:instrText xml:space="preserve"> REF _Ref114659913 \r \h  \* MERGEFORMAT </w:instrText>
      </w:r>
      <w:r w:rsidRPr="005736F0">
        <w:rPr>
          <w:color w:val="auto"/>
        </w:rPr>
      </w:r>
      <w:r w:rsidRPr="005736F0">
        <w:rPr>
          <w:color w:val="auto"/>
        </w:rPr>
        <w:fldChar w:fldCharType="separate"/>
      </w:r>
      <w:r w:rsidR="005F4F6E">
        <w:rPr>
          <w:color w:val="auto"/>
        </w:rPr>
        <w:t>2.5.5</w:t>
      </w:r>
      <w:r w:rsidRPr="005736F0">
        <w:rPr>
          <w:color w:val="auto"/>
        </w:rPr>
        <w:fldChar w:fldCharType="end"/>
      </w:r>
      <w:r w:rsidRPr="005736F0">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AD1D34A" w14:textId="6A8391CF" w:rsidR="00142DAF" w:rsidRPr="001655CF" w:rsidRDefault="003C7A23" w:rsidP="00142DAF">
      <w:pPr>
        <w:pStyle w:val="Nivel2"/>
      </w:pPr>
      <w:r>
        <w:t>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w:t>
      </w:r>
      <w:r w:rsidR="00142DAF">
        <w:t xml:space="preserve"> </w:t>
      </w:r>
      <w:r w:rsidR="00142DAF" w:rsidRPr="001655CF">
        <w:t>Lei nº 14.133, de 2021.</w:t>
      </w:r>
    </w:p>
    <w:p w14:paraId="6F05381A" w14:textId="33B6CE1C" w:rsidR="00D7313C" w:rsidRPr="001A4630" w:rsidRDefault="003C7A23" w:rsidP="00687B3C">
      <w:pPr>
        <w:pStyle w:val="Nivel2"/>
        <w:rPr>
          <w:color w:val="auto"/>
        </w:rPr>
      </w:pPr>
      <w:r>
        <w:t xml:space="preserve">A vedação de </w:t>
      </w:r>
      <w:r w:rsidRPr="001A4630">
        <w:rPr>
          <w:color w:val="auto"/>
        </w:rPr>
        <w:t xml:space="preserve">que trata o item </w:t>
      </w:r>
      <w:r w:rsidR="00DF7EFC" w:rsidRPr="001A4630">
        <w:rPr>
          <w:color w:val="auto"/>
        </w:rPr>
        <w:fldChar w:fldCharType="begin"/>
      </w:r>
      <w:r w:rsidR="00DF7EFC" w:rsidRPr="001A4630">
        <w:rPr>
          <w:color w:val="auto"/>
        </w:rPr>
        <w:instrText xml:space="preserve"> REF _Ref169244150 \r \h </w:instrText>
      </w:r>
      <w:r w:rsidR="00DF7EFC" w:rsidRPr="001A4630">
        <w:rPr>
          <w:color w:val="auto"/>
        </w:rPr>
      </w:r>
      <w:r w:rsidR="00DF7EFC" w:rsidRPr="001A4630">
        <w:rPr>
          <w:color w:val="auto"/>
        </w:rPr>
        <w:fldChar w:fldCharType="separate"/>
      </w:r>
      <w:r w:rsidR="005F4F6E">
        <w:rPr>
          <w:color w:val="auto"/>
        </w:rPr>
        <w:t>2.6</w:t>
      </w:r>
      <w:r w:rsidR="00DF7EFC" w:rsidRPr="001A4630">
        <w:rPr>
          <w:color w:val="auto"/>
        </w:rPr>
        <w:fldChar w:fldCharType="end"/>
      </w:r>
      <w:r w:rsidR="00C33EA6" w:rsidRPr="001A4630">
        <w:rPr>
          <w:color w:val="auto"/>
        </w:rPr>
        <w:t>.</w:t>
      </w:r>
      <w:r w:rsidRPr="001A4630">
        <w:rPr>
          <w:color w:val="auto"/>
        </w:rPr>
        <w:t xml:space="preserve"> estende-se a terceiro que auxilie a condução da contratação na qualidade de integrante de equipe de apoio, profissional especializado ou funcionário ou representante de empresa que preste assessoria técnica.</w:t>
      </w:r>
    </w:p>
    <w:p w14:paraId="4B5C53CD" w14:textId="3A6C999B" w:rsidR="008A03CC" w:rsidRPr="008A03CC" w:rsidRDefault="00A35EA0" w:rsidP="007E6163">
      <w:pPr>
        <w:pStyle w:val="Nivel01"/>
      </w:pPr>
      <w:bookmarkStart w:id="17" w:name="_Toc226969076"/>
      <w:r w:rsidRPr="000B1608">
        <w:lastRenderedPageBreak/>
        <w:t xml:space="preserve">DA </w:t>
      </w:r>
      <w:r w:rsidR="00AE26F6">
        <w:t xml:space="preserve">MANIFESTAÇÃO DA </w:t>
      </w:r>
      <w:r w:rsidRPr="000B1608">
        <w:t>INTENÇÃO DE SE CREDENCIAR</w:t>
      </w:r>
      <w:bookmarkEnd w:id="17"/>
    </w:p>
    <w:p w14:paraId="475CA631" w14:textId="6820F194" w:rsidR="003C7A23" w:rsidRPr="008A1EF7" w:rsidRDefault="008A1EF7" w:rsidP="008A03CC">
      <w:pPr>
        <w:pStyle w:val="Nivel2"/>
        <w:rPr>
          <w:rFonts w:eastAsia="Times New Roman"/>
          <w:b/>
        </w:rPr>
      </w:pPr>
      <w:r w:rsidRPr="008A1EF7">
        <w:rPr>
          <w:rStyle w:val="Forte"/>
          <w:b w:val="0"/>
        </w:rPr>
        <w:t xml:space="preserve">Os interessados deverão estar previamente cadastrados no </w:t>
      </w:r>
      <w:proofErr w:type="spellStart"/>
      <w:r w:rsidRPr="008A1EF7">
        <w:rPr>
          <w:rStyle w:val="Forte"/>
          <w:b w:val="0"/>
        </w:rPr>
        <w:t>Sicaf</w:t>
      </w:r>
      <w:proofErr w:type="spellEnd"/>
      <w:r w:rsidRPr="008A1EF7">
        <w:rPr>
          <w:rStyle w:val="Forte"/>
          <w:b w:val="0"/>
        </w:rPr>
        <w:t xml:space="preserve"> e encaminharão, exclusivamente por meio eletrônico, para o e-mail </w:t>
      </w:r>
      <w:hyperlink r:id="rId9" w:history="1">
        <w:r w:rsidRPr="008A1EF7">
          <w:rPr>
            <w:rStyle w:val="Hyperlink"/>
            <w:b/>
            <w:bCs/>
          </w:rPr>
          <w:t>slicit@trt7.jus.br</w:t>
        </w:r>
      </w:hyperlink>
      <w:r w:rsidRPr="008A1EF7">
        <w:rPr>
          <w:rStyle w:val="Forte"/>
          <w:b w:val="0"/>
        </w:rPr>
        <w:t>, o requerimento de participação, conforme modelo constante do Anexo IV — Termo de Credenciamento, previsto no item 23.1 do Termo de Referência, com a indicação de sua intenção de se credenciar para a prestação dos serviços objeto deste Edital, contendo as seguintes informações:</w:t>
      </w:r>
    </w:p>
    <w:p w14:paraId="539B0C47" w14:textId="59177D19" w:rsidR="009854FE" w:rsidRPr="008A1EF7" w:rsidRDefault="008A1EF7" w:rsidP="00406FB6">
      <w:pPr>
        <w:pStyle w:val="Nvel3-R"/>
        <w:rPr>
          <w:rStyle w:val="Forte"/>
          <w:bCs w:val="0"/>
          <w:i w:val="0"/>
          <w:color w:val="auto"/>
        </w:rPr>
      </w:pPr>
      <w:r w:rsidRPr="008A1EF7">
        <w:rPr>
          <w:rStyle w:val="Forte"/>
          <w:b w:val="0"/>
          <w:i w:val="0"/>
          <w:color w:val="auto"/>
        </w:rPr>
        <w:t>identificação da cooperativa ou associação interessada, com CNPJ, razão social, endereço atualizado, e-mail, telefone(s) de contato e indicação do responsável legal;</w:t>
      </w:r>
    </w:p>
    <w:p w14:paraId="752702F8" w14:textId="16281F39" w:rsidR="008A1EF7" w:rsidRPr="008A1EF7" w:rsidRDefault="008A1EF7" w:rsidP="00406FB6">
      <w:pPr>
        <w:pStyle w:val="Nvel3-R"/>
        <w:rPr>
          <w:rStyle w:val="Forte"/>
          <w:b w:val="0"/>
          <w:bCs w:val="0"/>
          <w:i w:val="0"/>
          <w:color w:val="auto"/>
        </w:rPr>
      </w:pPr>
      <w:r w:rsidRPr="008A1EF7">
        <w:rPr>
          <w:rStyle w:val="Forte"/>
          <w:b w:val="0"/>
          <w:i w:val="0"/>
          <w:color w:val="auto"/>
        </w:rPr>
        <w:t>declaração de ciência e concordância com as condições do Edital e seus anexos, bem como de aceitação da prestação dos serviços de coleta, transporte, triagem ou separação, reciclagem e disposição final ambientalmente adequada de bens irrecuperáveis e resíduos sólidos recicláveis não perigosos, conforme condições estabelecidas no Termo de Referência;</w:t>
      </w:r>
    </w:p>
    <w:p w14:paraId="1C428A67" w14:textId="3E994B01" w:rsidR="008A1EF7" w:rsidRPr="008A1EF7" w:rsidRDefault="008A1EF7" w:rsidP="00406FB6">
      <w:pPr>
        <w:pStyle w:val="Nvel3-R"/>
        <w:rPr>
          <w:rStyle w:val="Forte"/>
          <w:b w:val="0"/>
          <w:bCs w:val="0"/>
          <w:i w:val="0"/>
          <w:color w:val="auto"/>
        </w:rPr>
      </w:pPr>
      <w:r w:rsidRPr="008A1EF7">
        <w:rPr>
          <w:rStyle w:val="Forte"/>
          <w:b w:val="0"/>
          <w:i w:val="0"/>
          <w:color w:val="auto"/>
        </w:rPr>
        <w:t>declaração de que cumpre os requisitos de habilitação previstos neste Edital e no Termo de Referência, acompanhada dos documentos exigidos para o credenciamento.</w:t>
      </w:r>
    </w:p>
    <w:p w14:paraId="1DFE80A1" w14:textId="77777777" w:rsidR="008A1EF7" w:rsidRPr="008A1EF7" w:rsidRDefault="008A1EF7" w:rsidP="00406FB6">
      <w:pPr>
        <w:pStyle w:val="Nvel3-R"/>
        <w:rPr>
          <w:rStyle w:val="Forte"/>
          <w:b w:val="0"/>
          <w:bCs w:val="0"/>
          <w:i w:val="0"/>
          <w:color w:val="auto"/>
        </w:rPr>
      </w:pPr>
    </w:p>
    <w:p w14:paraId="5F5E5E8C" w14:textId="41E58A7C" w:rsidR="003C7A23" w:rsidRPr="008A1EF7" w:rsidRDefault="008A1EF7" w:rsidP="00535637">
      <w:pPr>
        <w:pStyle w:val="Nivel2"/>
      </w:pPr>
      <w:r w:rsidRPr="008A1EF7">
        <w:rPr>
          <w:rStyle w:val="Forte"/>
          <w:b w:val="0"/>
          <w:color w:val="auto"/>
        </w:rPr>
        <w:t>Todas as especificações, condições e obrigações relativas ao objeto, constantes deste Edital e do Termo de Referência, vinculam o interessado</w:t>
      </w:r>
      <w:r w:rsidR="003C7A23" w:rsidRPr="008A1EF7">
        <w:t>.</w:t>
      </w:r>
    </w:p>
    <w:p w14:paraId="425E03B1" w14:textId="422F7B78" w:rsidR="003C7A23" w:rsidRPr="00535637" w:rsidRDefault="009854FE" w:rsidP="00535637">
      <w:pPr>
        <w:pStyle w:val="Nivel2"/>
      </w:pPr>
      <w:r>
        <w:t>N</w:t>
      </w:r>
      <w:r w:rsidR="003C7A23" w:rsidRPr="00535637">
        <w:t>o valor</w:t>
      </w:r>
      <w:r w:rsidR="005157FA">
        <w:t xml:space="preserve"> da contratação</w:t>
      </w:r>
      <w:r w:rsidR="003C7A23" w:rsidRPr="00535637">
        <w:t xml:space="preserve"> estarão inclusos todos os custos operacionais, encargos previdenciários, trabalhistas, tributários, comerciais e quaisquer outros que incidam direta ou indiretamente na execução do objeto.</w:t>
      </w:r>
    </w:p>
    <w:p w14:paraId="3230F41D" w14:textId="5645CB1B" w:rsidR="003C7A23" w:rsidRDefault="003C7A23" w:rsidP="0047290F">
      <w:pPr>
        <w:pStyle w:val="Nivel2"/>
      </w:pPr>
      <w:r w:rsidRPr="00A51409">
        <w:t xml:space="preserve">A apresentação </w:t>
      </w:r>
      <w:r w:rsidR="0047290F" w:rsidRPr="00A51409">
        <w:t>do requerimento de participação com a indicação da intenção de se credenciar</w:t>
      </w:r>
      <w:r w:rsidR="0047290F" w:rsidRPr="0047290F">
        <w:t xml:space="preserve"> </w:t>
      </w:r>
      <w:r w:rsidRPr="006E1990">
        <w:t>implica obrigatoriedade do cumprimento das disposições contidas</w:t>
      </w:r>
      <w:r w:rsidR="00F1591C">
        <w:t xml:space="preserve"> n</w:t>
      </w:r>
      <w:r w:rsidRPr="006E1990">
        <w:t xml:space="preserve">o Termo de Referência, assumindo o </w:t>
      </w:r>
      <w:r w:rsidR="00F43CED">
        <w:t xml:space="preserve">credenciado </w:t>
      </w:r>
      <w:r w:rsidRPr="006E1990">
        <w:t xml:space="preserve">o compromisso de executar o </w:t>
      </w:r>
      <w:r w:rsidRPr="00535637">
        <w:t>objeto</w:t>
      </w:r>
      <w:r w:rsidR="000B5F0F">
        <w:t xml:space="preserve"> </w:t>
      </w:r>
      <w:r w:rsidRPr="006E1990">
        <w:t>nos seus termos, bem como de fornecer os materiais, equipamentos, ferramentas e utensílios necessários, em quantidades e qualidades adequadas à perfeita execução contratual, promovendo, quando requerido, sua substituição.</w:t>
      </w:r>
    </w:p>
    <w:p w14:paraId="4BF30946" w14:textId="71CB467A" w:rsidR="00687B3C" w:rsidRDefault="00687B3C" w:rsidP="0047290F">
      <w:pPr>
        <w:pStyle w:val="Nivel2"/>
      </w:pPr>
      <w:bookmarkStart w:id="18" w:name="_Ref201576911"/>
      <w:r>
        <w:t xml:space="preserve">No </w:t>
      </w:r>
      <w:r w:rsidR="35997E9E">
        <w:t xml:space="preserve">requerimento </w:t>
      </w:r>
      <w:r w:rsidR="673C48BA">
        <w:t xml:space="preserve">de </w:t>
      </w:r>
      <w:r w:rsidR="35997E9E">
        <w:t>participação com a indicação de sua intenção de se credenciar</w:t>
      </w:r>
      <w:r>
        <w:t xml:space="preserve">, o interessado </w:t>
      </w:r>
      <w:r w:rsidR="27874C91">
        <w:t xml:space="preserve">apresentará </w:t>
      </w:r>
      <w:r w:rsidR="7E3E8068">
        <w:t xml:space="preserve">também </w:t>
      </w:r>
      <w:r w:rsidR="27874C91">
        <w:t xml:space="preserve">declaração </w:t>
      </w:r>
      <w:r>
        <w:t>que:</w:t>
      </w:r>
      <w:bookmarkEnd w:id="18"/>
    </w:p>
    <w:p w14:paraId="77CC8D6A" w14:textId="69338404" w:rsidR="00687B3C" w:rsidRPr="00E17069" w:rsidRDefault="00687B3C" w:rsidP="00687B3C">
      <w:pPr>
        <w:pStyle w:val="Nivel3"/>
      </w:pPr>
      <w:r>
        <w:t xml:space="preserve"> </w:t>
      </w:r>
      <w:r w:rsidRPr="78CAEEEF">
        <w:rPr>
          <w:color w:val="auto"/>
        </w:rPr>
        <w:t>está ciente e concorda com as condições contidas no edital e seus anexos, bem como de que o valor da contraprestação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sidR="00E17069" w:rsidRPr="78CAEEEF">
        <w:rPr>
          <w:color w:val="auto"/>
        </w:rPr>
        <w:t>;</w:t>
      </w:r>
    </w:p>
    <w:p w14:paraId="785C7B5F" w14:textId="18EE6191" w:rsidR="00E17069" w:rsidRPr="00CE03C0" w:rsidRDefault="00E17069" w:rsidP="00687B3C">
      <w:pPr>
        <w:pStyle w:val="Nivel3"/>
        <w:rPr>
          <w:rStyle w:val="Hyperlink"/>
          <w:color w:val="auto"/>
          <w:u w:val="none"/>
        </w:rPr>
      </w:pPr>
      <w:r>
        <w:t xml:space="preserve">não emprega menor de 18 anos em trabalho noturno, perigoso ou insalubre e não emprega menor de 16 anos, </w:t>
      </w:r>
      <w:r w:rsidRPr="00CE03C0">
        <w:rPr>
          <w:color w:val="auto"/>
        </w:rPr>
        <w:t xml:space="preserve">salvo menor, a partir de 14 anos, na condição de aprendiz, nos termos do </w:t>
      </w:r>
      <w:hyperlink r:id="rId10" w:anchor="art7">
        <w:r w:rsidRPr="00CE03C0">
          <w:rPr>
            <w:rStyle w:val="Hyperlink"/>
            <w:color w:val="auto"/>
            <w:u w:val="none"/>
          </w:rPr>
          <w:t>art</w:t>
        </w:r>
        <w:r w:rsidR="00AA0038" w:rsidRPr="00CE03C0">
          <w:rPr>
            <w:rStyle w:val="Hyperlink"/>
            <w:color w:val="auto"/>
            <w:u w:val="none"/>
          </w:rPr>
          <w:t>.</w:t>
        </w:r>
        <w:r w:rsidRPr="00CE03C0">
          <w:rPr>
            <w:rStyle w:val="Hyperlink"/>
            <w:color w:val="auto"/>
            <w:u w:val="none"/>
          </w:rPr>
          <w:t xml:space="preserve"> 7°,</w:t>
        </w:r>
        <w:r w:rsidR="00F95DE9" w:rsidRPr="00CE03C0">
          <w:rPr>
            <w:rStyle w:val="Hyperlink"/>
            <w:color w:val="auto"/>
            <w:u w:val="none"/>
          </w:rPr>
          <w:t xml:space="preserve"> inciso</w:t>
        </w:r>
        <w:r w:rsidRPr="00CE03C0">
          <w:rPr>
            <w:rStyle w:val="Hyperlink"/>
            <w:color w:val="auto"/>
            <w:u w:val="none"/>
          </w:rPr>
          <w:t xml:space="preserve"> XXXIII, da Constituição</w:t>
        </w:r>
      </w:hyperlink>
      <w:r w:rsidRPr="00CE03C0">
        <w:rPr>
          <w:rStyle w:val="Hyperlink"/>
          <w:color w:val="auto"/>
          <w:u w:val="none"/>
        </w:rPr>
        <w:t>;</w:t>
      </w:r>
    </w:p>
    <w:p w14:paraId="27002551" w14:textId="02D3B73A" w:rsidR="00E17069" w:rsidRPr="00E17069" w:rsidRDefault="00E17069" w:rsidP="00687B3C">
      <w:pPr>
        <w:pStyle w:val="Nivel3"/>
        <w:rPr>
          <w:rStyle w:val="Hyperlink"/>
          <w:color w:val="000000"/>
          <w:u w:val="none"/>
        </w:rPr>
      </w:pPr>
      <w:r>
        <w:t xml:space="preserve">não possui empregados executando trabalho degradante ou forçado, observando o disposto nos </w:t>
      </w:r>
      <w:hyperlink r:id="rId11">
        <w:r w:rsidRPr="00AA0038">
          <w:rPr>
            <w:rStyle w:val="Hyperlink"/>
            <w:color w:val="auto"/>
            <w:u w:val="none"/>
          </w:rPr>
          <w:t>incisos III e IV do art. 1º e no inciso III do art. 5º da Constituição Federal</w:t>
        </w:r>
      </w:hyperlink>
      <w:r w:rsidRPr="00AA0038">
        <w:rPr>
          <w:rStyle w:val="Hyperlink"/>
          <w:color w:val="auto"/>
          <w:u w:val="none"/>
        </w:rPr>
        <w:t>;</w:t>
      </w:r>
    </w:p>
    <w:p w14:paraId="22CE72D9" w14:textId="67F36FC7" w:rsidR="00687B3C" w:rsidRPr="00687B3C" w:rsidRDefault="00E17069" w:rsidP="00687B3C">
      <w:pPr>
        <w:pStyle w:val="Nivel3"/>
      </w:pPr>
      <w:r>
        <w:t>cumpre as exigências de reserva de cargos para pessoa com deficiência e para reabilitado da Previdência Social, previstas em lei e em outras normas específicas</w:t>
      </w:r>
      <w:r w:rsidR="00741315">
        <w:t>.</w:t>
      </w:r>
    </w:p>
    <w:p w14:paraId="1CBE4C4B" w14:textId="2EEAF5E6" w:rsidR="00687B3C" w:rsidRPr="00E17069" w:rsidRDefault="003C7A23" w:rsidP="00E17069">
      <w:pPr>
        <w:pStyle w:val="Nivel2"/>
        <w:rPr>
          <w:rFonts w:eastAsia="Times New Roman"/>
        </w:rPr>
      </w:pPr>
      <w:r>
        <w:t>O descumprimento das regras supramencionadas pela Administ</w:t>
      </w:r>
      <w:r w:rsidR="006B6A63">
        <w:t xml:space="preserve">ração </w:t>
      </w:r>
      <w:r w:rsidR="00F1591C">
        <w:t xml:space="preserve">ou </w:t>
      </w:r>
      <w:r w:rsidR="006B6A63">
        <w:t xml:space="preserve">por parte dos contratados </w:t>
      </w:r>
      <w:r>
        <w:t xml:space="preserve">pode ensejar a </w:t>
      </w:r>
      <w:r w:rsidRPr="78CAEEEF">
        <w:rPr>
          <w:color w:val="000000" w:themeColor="text1"/>
        </w:rPr>
        <w:t>responsabilização pelo</w:t>
      </w:r>
      <w:r>
        <w:t xml:space="preserve"> Tribunal de Contas da União e, após o devido processo legal, gerar as seguintes consequências: assinatura de prazo para a adoção das medidas necessárias ao exato cumprimento da lei, nos termos do</w:t>
      </w:r>
      <w:r w:rsidRPr="00AA0038">
        <w:rPr>
          <w:color w:val="auto"/>
        </w:rPr>
        <w:t xml:space="preserve"> </w:t>
      </w:r>
      <w:hyperlink r:id="rId12">
        <w:r w:rsidRPr="00AA0038">
          <w:rPr>
            <w:rStyle w:val="Hyperlink"/>
            <w:color w:val="auto"/>
            <w:u w:val="none"/>
          </w:rPr>
          <w:t>art. 71, inciso IX, da Constituição</w:t>
        </w:r>
      </w:hyperlink>
      <w:r>
        <w:t>; ou condenação dos agentes públicos responsáveis e da empresa contratada ao pagamento dos prejuízos ao erário, caso verificada a ocorrência de superfaturamento por sobrepreço na execução do contrato.</w:t>
      </w:r>
    </w:p>
    <w:p w14:paraId="4B818F6B" w14:textId="6FD27277" w:rsidR="00687B3C" w:rsidRPr="006E1990" w:rsidRDefault="00687B3C" w:rsidP="00687B3C">
      <w:pPr>
        <w:pStyle w:val="Nivel2"/>
      </w:pPr>
      <w:r>
        <w:lastRenderedPageBreak/>
        <w:t xml:space="preserve">O interessado organizado em cooperativa deverá declarar, </w:t>
      </w:r>
      <w:r w:rsidR="00C12F90">
        <w:t>ainda, que</w:t>
      </w:r>
      <w:r>
        <w:t xml:space="preserve"> cumpre os requisitos estabelecidos no</w:t>
      </w:r>
      <w:r w:rsidR="009C7404" w:rsidRPr="008459B6">
        <w:t xml:space="preserve"> art</w:t>
      </w:r>
      <w:r w:rsidR="00126216">
        <w:t>.</w:t>
      </w:r>
      <w:r w:rsidR="009C7404" w:rsidRPr="008459B6">
        <w:t xml:space="preserve"> 16 da Lei nº 14.133, de 2021.</w:t>
      </w:r>
    </w:p>
    <w:p w14:paraId="1EF4EA05" w14:textId="391D705A" w:rsidR="00687B3C" w:rsidRDefault="00687B3C" w:rsidP="00687B3C">
      <w:pPr>
        <w:pStyle w:val="Nivel2"/>
      </w:pPr>
      <w:r>
        <w:t>A falsidade da declaração de que trata o</w:t>
      </w:r>
      <w:r w:rsidR="00741315">
        <w:t xml:space="preserve"> item</w:t>
      </w:r>
      <w:r w:rsidR="004D71E6">
        <w:t xml:space="preserve"> </w:t>
      </w:r>
      <w:r w:rsidR="004D71E6">
        <w:fldChar w:fldCharType="begin"/>
      </w:r>
      <w:r w:rsidR="004D71E6">
        <w:instrText xml:space="preserve"> REF _Ref201576911 \r \h </w:instrText>
      </w:r>
      <w:r w:rsidR="004D71E6">
        <w:fldChar w:fldCharType="separate"/>
      </w:r>
      <w:r w:rsidR="005F4F6E">
        <w:t>3.5</w:t>
      </w:r>
      <w:r w:rsidR="004D71E6">
        <w:fldChar w:fldCharType="end"/>
      </w:r>
      <w:r w:rsidR="00741315">
        <w:t xml:space="preserve"> </w:t>
      </w:r>
      <w:r>
        <w:t>sujeitará o interessado às sanções previstas na</w:t>
      </w:r>
      <w:r w:rsidR="00C12F90">
        <w:t xml:space="preserve"> </w:t>
      </w:r>
      <w:r w:rsidR="00C12F90" w:rsidRPr="008459B6">
        <w:t>Lei nº 14.133, de 2021</w:t>
      </w:r>
      <w:r>
        <w:t>, e neste Edital.</w:t>
      </w:r>
    </w:p>
    <w:p w14:paraId="44CBBDC5" w14:textId="57B4563B" w:rsidR="00687B3C" w:rsidRPr="00C20E26" w:rsidRDefault="00673A89" w:rsidP="00C20E26">
      <w:pPr>
        <w:pStyle w:val="Nivel2"/>
        <w:tabs>
          <w:tab w:val="left" w:pos="851"/>
          <w:tab w:val="left" w:pos="1134"/>
        </w:tabs>
      </w:pPr>
      <w:r>
        <w:rPr>
          <w:rFonts w:eastAsia="Times New Roman"/>
        </w:rPr>
        <w:t>Quando for o caso, o</w:t>
      </w:r>
      <w:r w:rsidR="00687B3C" w:rsidRPr="78CAEEEF">
        <w:rPr>
          <w:rFonts w:eastAsia="Times New Roman"/>
        </w:rPr>
        <w:t xml:space="preserve"> interessado deverá </w:t>
      </w:r>
      <w:r w:rsidR="00687B3C">
        <w:t>comunicar imediatamente ao provedor do sistema qualquer acontecimento que possa comprometer o sigilo ou a segurança, para imediato bloqueio de acesso.</w:t>
      </w:r>
    </w:p>
    <w:p w14:paraId="3C84D4EA" w14:textId="2C169332" w:rsidR="003C7A23" w:rsidRPr="003D10FB" w:rsidRDefault="003C7A23" w:rsidP="007E6163">
      <w:pPr>
        <w:pStyle w:val="Nivel01"/>
      </w:pPr>
      <w:bookmarkStart w:id="19" w:name="_Toc226969077"/>
      <w:r w:rsidRPr="003D10FB">
        <w:t>DA HABILITAÇÃO</w:t>
      </w:r>
      <w:bookmarkEnd w:id="19"/>
    </w:p>
    <w:p w14:paraId="739C9D3A" w14:textId="6C77B4B8" w:rsidR="00485769" w:rsidRPr="00F95526" w:rsidRDefault="00F95526" w:rsidP="0081335B">
      <w:pPr>
        <w:pStyle w:val="Nivel2"/>
      </w:pPr>
      <w:r w:rsidRPr="00F95526">
        <w:rPr>
          <w:rFonts w:eastAsia="Times New Roman"/>
          <w:highlight w:val="white"/>
        </w:rPr>
        <w:t xml:space="preserve">A </w:t>
      </w:r>
      <w:r w:rsidRPr="00F95526">
        <w:rPr>
          <w:rFonts w:eastAsia="Times New Roman"/>
          <w:b/>
          <w:bCs/>
          <w:highlight w:val="white"/>
        </w:rPr>
        <w:t>Comissão de Seleção</w:t>
      </w:r>
      <w:r w:rsidRPr="00F95526">
        <w:rPr>
          <w:rFonts w:eastAsia="Times New Roman"/>
          <w:highlight w:val="white"/>
        </w:rPr>
        <w:t xml:space="preserve">, designada pela </w:t>
      </w:r>
      <w:r w:rsidRPr="00F95526">
        <w:rPr>
          <w:rFonts w:eastAsia="Times New Roman"/>
          <w:b/>
          <w:bCs/>
          <w:highlight w:val="white"/>
        </w:rPr>
        <w:t>Portaria TRT7.</w:t>
      </w:r>
      <w:r>
        <w:rPr>
          <w:rFonts w:eastAsia="Times New Roman"/>
          <w:b/>
          <w:bCs/>
          <w:highlight w:val="white"/>
        </w:rPr>
        <w:t>DG</w:t>
      </w:r>
      <w:r w:rsidRPr="00F95526">
        <w:rPr>
          <w:rFonts w:eastAsia="Times New Roman"/>
          <w:b/>
          <w:bCs/>
          <w:highlight w:val="white"/>
        </w:rPr>
        <w:t xml:space="preserve"> nº </w:t>
      </w:r>
      <w:r>
        <w:rPr>
          <w:rFonts w:eastAsia="Times New Roman"/>
          <w:b/>
          <w:bCs/>
          <w:highlight w:val="white"/>
        </w:rPr>
        <w:t>422</w:t>
      </w:r>
      <w:r w:rsidRPr="00F95526">
        <w:rPr>
          <w:rFonts w:eastAsia="Times New Roman"/>
          <w:b/>
          <w:bCs/>
          <w:highlight w:val="white"/>
        </w:rPr>
        <w:t xml:space="preserve">, de </w:t>
      </w:r>
      <w:r>
        <w:rPr>
          <w:rFonts w:eastAsia="Times New Roman"/>
          <w:b/>
          <w:bCs/>
          <w:highlight w:val="white"/>
        </w:rPr>
        <w:t>3</w:t>
      </w:r>
      <w:r w:rsidRPr="00F95526">
        <w:rPr>
          <w:rFonts w:eastAsia="Times New Roman"/>
          <w:b/>
          <w:bCs/>
          <w:highlight w:val="white"/>
        </w:rPr>
        <w:t xml:space="preserve"> de </w:t>
      </w:r>
      <w:r>
        <w:rPr>
          <w:rFonts w:eastAsia="Times New Roman"/>
          <w:b/>
          <w:bCs/>
          <w:highlight w:val="white"/>
        </w:rPr>
        <w:t>julho</w:t>
      </w:r>
      <w:r w:rsidRPr="00F95526">
        <w:rPr>
          <w:rFonts w:eastAsia="Times New Roman"/>
          <w:b/>
          <w:bCs/>
          <w:highlight w:val="white"/>
        </w:rPr>
        <w:t xml:space="preserve"> de 2026</w:t>
      </w:r>
      <w:r w:rsidRPr="00F95526">
        <w:rPr>
          <w:rFonts w:eastAsia="Times New Roman"/>
          <w:highlight w:val="white"/>
        </w:rPr>
        <w:t xml:space="preserve"> da </w:t>
      </w:r>
      <w:r>
        <w:rPr>
          <w:rFonts w:eastAsia="Times New Roman"/>
          <w:highlight w:val="white"/>
        </w:rPr>
        <w:t>Diretoria Geral</w:t>
      </w:r>
      <w:r w:rsidRPr="00F95526">
        <w:rPr>
          <w:rFonts w:eastAsia="Times New Roman"/>
          <w:highlight w:val="white"/>
        </w:rPr>
        <w:t xml:space="preserve"> do TRT7, é o órgão destinado a processar e julgar o presente chamamento público</w:t>
      </w:r>
      <w:r>
        <w:rPr>
          <w:rFonts w:eastAsia="Times New Roman"/>
          <w:highlight w:val="white"/>
        </w:rPr>
        <w:t xml:space="preserve"> para credenciamento</w:t>
      </w:r>
      <w:r w:rsidRPr="00F95526">
        <w:rPr>
          <w:rFonts w:eastAsia="Times New Roman"/>
          <w:highlight w:val="white"/>
        </w:rPr>
        <w:t>.</w:t>
      </w:r>
    </w:p>
    <w:p w14:paraId="2BC6A07B" w14:textId="78F1E9A0" w:rsidR="0081335B" w:rsidRPr="006E1990" w:rsidRDefault="003C7A23" w:rsidP="0081335B">
      <w:pPr>
        <w:pStyle w:val="Nivel2"/>
      </w:pPr>
      <w:r w:rsidRPr="006E1990">
        <w:t xml:space="preserve">Os </w:t>
      </w:r>
      <w:r w:rsidRPr="00B9651D">
        <w:t>documentos</w:t>
      </w:r>
      <w:r w:rsidRPr="006E1990">
        <w:t xml:space="preserve"> previstos no Termo de Referência, necessários e suficientes para demonstrar a capacidade do </w:t>
      </w:r>
      <w:r w:rsidR="00A35EA0">
        <w:t>interessado</w:t>
      </w:r>
      <w:r w:rsidRPr="006E1990">
        <w:t xml:space="preserve"> de realizar o objeto d</w:t>
      </w:r>
      <w:r w:rsidR="00A41EDD">
        <w:t>o credenciamento</w:t>
      </w:r>
      <w:r w:rsidRPr="006E1990">
        <w:t>, serão exigidos para fins de habilitação, nos termos dos</w:t>
      </w:r>
      <w:r w:rsidR="0081335B">
        <w:t xml:space="preserve"> </w:t>
      </w:r>
      <w:r w:rsidR="0081335B" w:rsidRPr="003A2DB5">
        <w:t>arts. 62 a 70 da Lei nº 14.133, de 2021</w:t>
      </w:r>
      <w:r w:rsidR="0081335B">
        <w:t>.</w:t>
      </w:r>
    </w:p>
    <w:p w14:paraId="55D2B286" w14:textId="319FF5D8" w:rsidR="003C7A23" w:rsidRPr="006E1990" w:rsidRDefault="003C7A23" w:rsidP="78CAEEEF">
      <w:pPr>
        <w:pStyle w:val="Nivel3"/>
        <w:rPr>
          <w:i/>
          <w:iCs/>
        </w:rPr>
      </w:pPr>
      <w:bookmarkStart w:id="20" w:name="_Ref114663777"/>
      <w:r>
        <w:t>A documentação exigida para fins de habilitação jurídica, fiscal, social e trabalhista e econômico-</w:t>
      </w:r>
      <w:proofErr w:type="spellStart"/>
      <w:r>
        <w:t>ﬁnanceira</w:t>
      </w:r>
      <w:proofErr w:type="spellEnd"/>
      <w:r>
        <w:t xml:space="preserve">, </w:t>
      </w:r>
      <w:r w:rsidRPr="78CAEEEF">
        <w:rPr>
          <w:color w:val="auto"/>
        </w:rPr>
        <w:t>poderá</w:t>
      </w:r>
      <w:r w:rsidR="005011F0" w:rsidRPr="78CAEEEF">
        <w:rPr>
          <w:color w:val="auto"/>
        </w:rPr>
        <w:t xml:space="preserve"> </w:t>
      </w:r>
      <w:r>
        <w:t xml:space="preserve">ser substituída pelo registro cadastral no </w:t>
      </w:r>
      <w:proofErr w:type="spellStart"/>
      <w:r w:rsidR="381118C6">
        <w:t>Sicaf</w:t>
      </w:r>
      <w:proofErr w:type="spellEnd"/>
      <w:r>
        <w:t>.</w:t>
      </w:r>
      <w:bookmarkEnd w:id="20"/>
    </w:p>
    <w:p w14:paraId="0F17AE67" w14:textId="29B037C7" w:rsidR="003C7A23" w:rsidRPr="006E1990" w:rsidRDefault="003C7A23" w:rsidP="00B9651D">
      <w:pPr>
        <w:pStyle w:val="Nivel2"/>
        <w:rPr>
          <w:i/>
        </w:rPr>
      </w:pPr>
      <w:r w:rsidRPr="005011F0">
        <w:rPr>
          <w:color w:val="auto"/>
        </w:rPr>
        <w:t xml:space="preserve">Quando </w:t>
      </w:r>
      <w:r w:rsidRPr="00B9651D">
        <w:t>permitida</w:t>
      </w:r>
      <w:r w:rsidRPr="005011F0">
        <w:rPr>
          <w:color w:val="auto"/>
        </w:rPr>
        <w:t xml:space="preserve"> a</w:t>
      </w:r>
      <w:r w:rsidR="00B053F7" w:rsidRPr="005011F0">
        <w:rPr>
          <w:color w:val="auto"/>
        </w:rPr>
        <w:t xml:space="preserve"> </w:t>
      </w:r>
      <w:r w:rsidRPr="006E1990">
        <w:t>participação de empresas estrangeiras que não funcionem no País, as exigências de habilitação serão atendidas mediante documentos equivalentes, inicialmente apresentados em tradução livre.</w:t>
      </w:r>
    </w:p>
    <w:p w14:paraId="1A8A523A" w14:textId="08A210A5" w:rsidR="003C7A23" w:rsidRPr="006E1990" w:rsidRDefault="003C7A23" w:rsidP="00B9651D">
      <w:pPr>
        <w:pStyle w:val="Nivel2"/>
        <w:rPr>
          <w:i/>
          <w:iCs/>
        </w:rPr>
      </w:pPr>
      <w:r w:rsidRPr="006E1990">
        <w:t xml:space="preserve">Na hipótese de o </w:t>
      </w:r>
      <w:r w:rsidR="00A35EA0">
        <w:t>interessado</w:t>
      </w:r>
      <w:r w:rsidRPr="006E1990">
        <w:t xml:space="preserve"> ser empresa estrangeira que não funcione no País, para </w:t>
      </w:r>
      <w:proofErr w:type="spellStart"/>
      <w:r w:rsidRPr="006E1990">
        <w:t>ﬁns</w:t>
      </w:r>
      <w:proofErr w:type="spellEnd"/>
      <w:r w:rsidRPr="006E1990">
        <w:t xml:space="preserve"> de assinatura do contrato os documentos exigidos para a habilitação serão traduzidos por tradutor juramentado no País e apostilados nos termos do disposto no</w:t>
      </w:r>
      <w:r w:rsidR="005A722C">
        <w:t xml:space="preserve"> </w:t>
      </w:r>
      <w:r w:rsidR="005A722C" w:rsidRPr="003A2DB5">
        <w:t>Decreto nº 8.660, de 29 de janeiro de 2016</w:t>
      </w:r>
      <w:r w:rsidRPr="006E1990">
        <w:t xml:space="preserve">, ou de outro que venha a substituí-lo, ou </w:t>
      </w:r>
      <w:proofErr w:type="spellStart"/>
      <w:r w:rsidRPr="006E1990">
        <w:t>consularizados</w:t>
      </w:r>
      <w:proofErr w:type="spellEnd"/>
      <w:r w:rsidRPr="006E1990">
        <w:t xml:space="preserve"> pelos respectivos consulados ou embaixadas.</w:t>
      </w:r>
    </w:p>
    <w:p w14:paraId="47814660" w14:textId="77777777" w:rsidR="003C7A23" w:rsidRPr="006E1990" w:rsidRDefault="003C7A23" w:rsidP="00B9651D">
      <w:pPr>
        <w:pStyle w:val="Nivel2"/>
        <w:rPr>
          <w:i/>
        </w:rPr>
      </w:pPr>
      <w:r w:rsidRPr="006E1990">
        <w:t xml:space="preserve">Quando </w:t>
      </w:r>
      <w:r w:rsidRPr="00B9651D">
        <w:t>permitida</w:t>
      </w:r>
      <w:r w:rsidRPr="006E1990">
        <w:t xml:space="preserve">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B8AFE07" w14:textId="3DCC7695" w:rsidR="003C7A23" w:rsidRDefault="003C7A23" w:rsidP="00B9651D">
      <w:pPr>
        <w:pStyle w:val="Nivel2"/>
      </w:pPr>
      <w:r w:rsidRPr="006E1990">
        <w:t xml:space="preserve">Os </w:t>
      </w:r>
      <w:r w:rsidR="0056181D">
        <w:t>d</w:t>
      </w:r>
      <w:r w:rsidRPr="006E1990">
        <w:t xml:space="preserve">ocumentos exigidos para fins de habilitação poderão ser apresentados em original, por cópia ou </w:t>
      </w:r>
      <w:r w:rsidR="008D6D61">
        <w:t xml:space="preserve">através do </w:t>
      </w:r>
      <w:r w:rsidR="008D6D61" w:rsidRPr="004470FD">
        <w:rPr>
          <w:color w:val="auto"/>
        </w:rPr>
        <w:t>seguinte</w:t>
      </w:r>
      <w:r w:rsidR="008D6D61">
        <w:rPr>
          <w:color w:val="auto"/>
        </w:rPr>
        <w:t xml:space="preserve"> </w:t>
      </w:r>
      <w:r w:rsidR="008D6D61">
        <w:rPr>
          <w:rFonts w:ascii="Times-Roman" w:hAnsi="Times-Roman" w:cs="Times-Roman"/>
          <w:lang w:eastAsia="en-US"/>
        </w:rPr>
        <w:t xml:space="preserve">e-mail: </w:t>
      </w:r>
      <w:r w:rsidR="008D6D61" w:rsidRPr="00627A49">
        <w:rPr>
          <w:rFonts w:ascii="Times-Roman" w:hAnsi="Times-Roman" w:cs="Times-Roman"/>
          <w:b/>
          <w:lang w:eastAsia="en-US"/>
        </w:rPr>
        <w:t>slicit@trt7.jus.br</w:t>
      </w:r>
      <w:r w:rsidR="008D6D61">
        <w:t xml:space="preserve">. </w:t>
      </w:r>
    </w:p>
    <w:p w14:paraId="0EC87E64" w14:textId="7DABCAA3" w:rsidR="00673A89" w:rsidRPr="006E1990" w:rsidRDefault="00673A89" w:rsidP="00B9651D">
      <w:pPr>
        <w:pStyle w:val="Nivel2"/>
      </w:pPr>
      <w:r>
        <w:t xml:space="preserve">O órgão </w:t>
      </w:r>
      <w:proofErr w:type="spellStart"/>
      <w:r>
        <w:t>credenciante</w:t>
      </w:r>
      <w:proofErr w:type="spellEnd"/>
      <w:r>
        <w:t xml:space="preserve"> terá o prazo de </w:t>
      </w:r>
      <w:r w:rsidR="002F3D51">
        <w:t>10</w:t>
      </w:r>
      <w:r w:rsidR="00C949DF" w:rsidRPr="009D4131">
        <w:rPr>
          <w:rFonts w:eastAsia="Arial"/>
          <w:color w:val="EE0000"/>
        </w:rPr>
        <w:t xml:space="preserve"> </w:t>
      </w:r>
      <w:r w:rsidR="00C949DF" w:rsidRPr="009D4131">
        <w:rPr>
          <w:rFonts w:eastAsia="Arial"/>
          <w:color w:val="auto"/>
        </w:rPr>
        <w:t>(</w:t>
      </w:r>
      <w:r w:rsidR="002F3D51" w:rsidRPr="002F3D51">
        <w:rPr>
          <w:rFonts w:eastAsia="Arial"/>
          <w:b/>
          <w:bCs/>
          <w:color w:val="auto"/>
        </w:rPr>
        <w:t>dez</w:t>
      </w:r>
      <w:r w:rsidR="00C949DF" w:rsidRPr="009D4131">
        <w:rPr>
          <w:rFonts w:eastAsia="Arial"/>
          <w:color w:val="auto"/>
        </w:rPr>
        <w:t>)</w:t>
      </w:r>
      <w:r w:rsidRPr="00DF7EFC">
        <w:rPr>
          <w:color w:val="FF0000"/>
        </w:rPr>
        <w:t xml:space="preserve"> </w:t>
      </w:r>
      <w:r>
        <w:t xml:space="preserve">dias úteis para analisar a documentação apresentada pelo interessado. </w:t>
      </w:r>
    </w:p>
    <w:p w14:paraId="50EE1241" w14:textId="4285F56A" w:rsidR="00C54B79" w:rsidRPr="003302B6" w:rsidRDefault="002F3D51" w:rsidP="78CAEEEF">
      <w:pPr>
        <w:pStyle w:val="Nivel2"/>
        <w:rPr>
          <w:i/>
          <w:iCs/>
        </w:rPr>
      </w:pPr>
      <w:r>
        <w:t>O interessado deverá apresentar, sob pena de inabilitação,</w:t>
      </w:r>
      <w:r w:rsidR="003C7A23">
        <w:t xml:space="preserve"> a declaração de que cumpre as exigências de reserva de cargos para pessoa com deficiência e para reabilitado da Previdência Social, previstas em lei e em outras normas específicas</w:t>
      </w:r>
      <w:r w:rsidR="00C54B79" w:rsidRPr="00AA48C9">
        <w:t>.</w:t>
      </w:r>
    </w:p>
    <w:p w14:paraId="725E8138" w14:textId="02EC5F4A" w:rsidR="00A41EDD" w:rsidRPr="006E1990" w:rsidRDefault="003C7A23" w:rsidP="00C54B79">
      <w:pPr>
        <w:pStyle w:val="Nivel2"/>
      </w:pPr>
      <w:r>
        <w:t xml:space="preserve">O </w:t>
      </w:r>
      <w:r w:rsidR="00A35EA0">
        <w:t>interessado</w:t>
      </w:r>
      <w:r>
        <w:t xml:space="preserve"> deverá apresentar, sob pena de </w:t>
      </w:r>
      <w:r w:rsidR="00C12CEA" w:rsidRPr="006E1990">
        <w:t>desclassificação</w:t>
      </w:r>
      <w:r>
        <w:t>, declaração de que</w:t>
      </w:r>
      <w:r w:rsidR="0052751E">
        <w:t xml:space="preserve"> </w:t>
      </w:r>
      <w:r w:rsidR="0052751E" w:rsidRPr="00012C78">
        <w:t xml:space="preserve">o valor da </w:t>
      </w:r>
      <w:r w:rsidR="00B76B1B" w:rsidRPr="00012C78">
        <w:t>contratação</w:t>
      </w:r>
      <w:r w:rsidR="00012C78">
        <w:t xml:space="preserve"> </w:t>
      </w:r>
      <w:r>
        <w:t>compreende a integralidade dos custos para atendimento dos direitos trabalhistas assegurados na Constituição Federal, nas leis trabalhistas, nas normas infralegais, nas convenç</w:t>
      </w:r>
      <w:r w:rsidR="0056181D">
        <w:t>ões coletivas de trabalho</w:t>
      </w:r>
      <w:r w:rsidR="00E86FB9" w:rsidRPr="00E86FB9">
        <w:t xml:space="preserve"> </w:t>
      </w:r>
      <w:r w:rsidR="00E86FB9" w:rsidRPr="00A41EDD">
        <w:t>e nos termos de ajustamento de conduta vigentes na data d</w:t>
      </w:r>
      <w:r w:rsidR="00E86FB9">
        <w:t>a</w:t>
      </w:r>
      <w:r w:rsidR="00012C78">
        <w:t xml:space="preserve"> </w:t>
      </w:r>
      <w:r w:rsidR="00E86FB9" w:rsidRPr="00012C78">
        <w:t>apresentação do requerimento de participação</w:t>
      </w:r>
      <w:r w:rsidR="00E86FB9">
        <w:t>.</w:t>
      </w:r>
    </w:p>
    <w:p w14:paraId="7CAB27D5" w14:textId="6BCB9D0F" w:rsidR="003C7A23" w:rsidRPr="006E1990" w:rsidRDefault="003C7A23" w:rsidP="00B9651D">
      <w:pPr>
        <w:pStyle w:val="Nivel2"/>
        <w:rPr>
          <w:i/>
        </w:rPr>
      </w:pPr>
      <w:r>
        <w:t xml:space="preserve">A habilitação será </w:t>
      </w:r>
      <w:r w:rsidRPr="00B9651D">
        <w:t>verificada</w:t>
      </w:r>
      <w:r>
        <w:t xml:space="preserve"> por meio do </w:t>
      </w:r>
      <w:proofErr w:type="spellStart"/>
      <w:r>
        <w:t>Sicaf</w:t>
      </w:r>
      <w:proofErr w:type="spellEnd"/>
      <w:r>
        <w:t xml:space="preserve">, </w:t>
      </w:r>
      <w:r w:rsidR="00547EC5">
        <w:t>em relação a</w:t>
      </w:r>
      <w:r>
        <w:t>os documentos por ele abrangidos.</w:t>
      </w:r>
    </w:p>
    <w:p w14:paraId="4D240E30" w14:textId="3EC9E671" w:rsidR="003C7A23" w:rsidRPr="006E1990" w:rsidRDefault="003C7A23" w:rsidP="00B9651D">
      <w:pPr>
        <w:pStyle w:val="Nivel3"/>
      </w:pPr>
      <w:r w:rsidRPr="006E1990">
        <w:t xml:space="preserve">Somente haverá a necessidade de comprovação do preenchimento de requisitos mediante apresentação dos documentos originais </w:t>
      </w:r>
      <w:proofErr w:type="spellStart"/>
      <w:r w:rsidRPr="006E1990">
        <w:t>não-digitais</w:t>
      </w:r>
      <w:proofErr w:type="spellEnd"/>
      <w:r w:rsidRPr="006E1990">
        <w:t xml:space="preserve"> quando houver dúvida em relação à integridade do documento digital ou quando a lei expressamente o exigir.</w:t>
      </w:r>
    </w:p>
    <w:p w14:paraId="7B41325B" w14:textId="56DBD0CD" w:rsidR="003C7A23" w:rsidRPr="006E1990" w:rsidRDefault="003C7A23" w:rsidP="00B9651D">
      <w:pPr>
        <w:pStyle w:val="Nivel2"/>
      </w:pPr>
      <w:r w:rsidRPr="58B543D9">
        <w:t xml:space="preserve">É de responsabilidade do </w:t>
      </w:r>
      <w:r w:rsidR="00A35EA0">
        <w:t>interessado</w:t>
      </w:r>
      <w:r w:rsidRPr="58B543D9">
        <w:t xml:space="preserv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w:t>
      </w:r>
    </w:p>
    <w:p w14:paraId="0F35D4FB" w14:textId="7108FBCC" w:rsidR="003C7A23" w:rsidRPr="006E1990" w:rsidRDefault="003C7A23" w:rsidP="00B9651D">
      <w:pPr>
        <w:pStyle w:val="Nivel3"/>
      </w:pPr>
      <w:r w:rsidRPr="006E1990">
        <w:lastRenderedPageBreak/>
        <w:t xml:space="preserve">A não observância do disposto no item </w:t>
      </w:r>
      <w:r w:rsidRPr="00B9651D">
        <w:t>anterior</w:t>
      </w:r>
      <w:r w:rsidRPr="006E1990">
        <w:t xml:space="preserve"> poderá ensejar desclassificação no momento da habilitação.</w:t>
      </w:r>
    </w:p>
    <w:p w14:paraId="1F3867D8" w14:textId="2154570E" w:rsidR="003C7A23" w:rsidRPr="006E1990" w:rsidRDefault="003C7A23" w:rsidP="00B9651D">
      <w:pPr>
        <w:pStyle w:val="Nivel2"/>
        <w:rPr>
          <w:i/>
          <w:iCs/>
        </w:rPr>
      </w:pPr>
      <w:r>
        <w:t>A verificação pel</w:t>
      </w:r>
      <w:r w:rsidR="00C061C9">
        <w:t>a</w:t>
      </w:r>
      <w:r>
        <w:t xml:space="preserve"> </w:t>
      </w:r>
      <w:r w:rsidR="00C061C9" w:rsidRPr="00C061C9">
        <w:t>comissão de contratação</w:t>
      </w:r>
      <w:r>
        <w:t>, em sítios eletrônicos oficiais de órgãos e entidades emissores de certidões constitui meio legal de prova, para fins de habilitação.</w:t>
      </w:r>
    </w:p>
    <w:p w14:paraId="19BD6AC5" w14:textId="243C5E0F" w:rsidR="00903DB7" w:rsidRPr="005F0FB3" w:rsidRDefault="003C7A23" w:rsidP="005F0FB3">
      <w:pPr>
        <w:pStyle w:val="Nivel3"/>
        <w:rPr>
          <w:i/>
          <w:iCs/>
        </w:rPr>
      </w:pPr>
      <w:bookmarkStart w:id="21" w:name="_Ref114663151"/>
      <w:r>
        <w:t xml:space="preserve">Os documentos exigidos para habilitação que não estejam contemplados no </w:t>
      </w:r>
      <w:proofErr w:type="spellStart"/>
      <w:r>
        <w:t>Sicaf</w:t>
      </w:r>
      <w:proofErr w:type="spellEnd"/>
      <w:r>
        <w:t xml:space="preserve"> serão enviados </w:t>
      </w:r>
      <w:r w:rsidR="00CF0C81">
        <w:t xml:space="preserve">através do </w:t>
      </w:r>
      <w:r w:rsidR="00CF0C81" w:rsidRPr="004470FD">
        <w:rPr>
          <w:color w:val="auto"/>
        </w:rPr>
        <w:t>seguinte</w:t>
      </w:r>
      <w:r w:rsidR="00CF0C81">
        <w:rPr>
          <w:color w:val="auto"/>
        </w:rPr>
        <w:t xml:space="preserve"> </w:t>
      </w:r>
      <w:r w:rsidR="00CF0C81">
        <w:rPr>
          <w:rFonts w:ascii="Times-Roman" w:hAnsi="Times-Roman" w:cs="Times-Roman"/>
          <w:lang w:eastAsia="en-US"/>
        </w:rPr>
        <w:t xml:space="preserve">e-mail: </w:t>
      </w:r>
      <w:r w:rsidR="008D6D61" w:rsidRPr="00627A49">
        <w:rPr>
          <w:rFonts w:ascii="Times-Roman" w:hAnsi="Times-Roman" w:cs="Times-Roman"/>
          <w:b/>
          <w:lang w:eastAsia="en-US"/>
        </w:rPr>
        <w:t>slicit@trt7.jus.br</w:t>
      </w:r>
      <w:r w:rsidR="008D6D61">
        <w:t xml:space="preserve"> até</w:t>
      </w:r>
      <w:r w:rsidR="00CD2C08">
        <w:t xml:space="preserve"> a conclusão da fase de habilitação</w:t>
      </w:r>
      <w:r w:rsidR="00C12CEA">
        <w:t>.</w:t>
      </w:r>
      <w:r w:rsidR="00C061C9">
        <w:t xml:space="preserve"> </w:t>
      </w:r>
      <w:bookmarkEnd w:id="21"/>
    </w:p>
    <w:p w14:paraId="6A426D76" w14:textId="464FCF60" w:rsidR="005F0FB3" w:rsidRPr="00B008E9" w:rsidRDefault="005F0FB3" w:rsidP="005F0FB3">
      <w:pPr>
        <w:pStyle w:val="Nivel2"/>
        <w:rPr>
          <w:i/>
          <w:color w:val="auto"/>
        </w:rPr>
      </w:pPr>
      <w:bookmarkStart w:id="22" w:name="_Hlk192001272"/>
      <w:r w:rsidRPr="00B008E9">
        <w:rPr>
          <w:color w:val="auto"/>
        </w:rPr>
        <w:t>Encerrado o prazo para envio da documentação, poderá ser admitida, mediante decisão fundamentada da comissão de contratação, a apresentação de novos documentos de habilitação ou a complementação de informações acerca dos documentos já apresentados pelos</w:t>
      </w:r>
      <w:r w:rsidR="002E206B" w:rsidRPr="00B008E9">
        <w:rPr>
          <w:color w:val="auto"/>
        </w:rPr>
        <w:t xml:space="preserve"> interessados</w:t>
      </w:r>
      <w:r w:rsidRPr="00B008E9">
        <w:rPr>
          <w:color w:val="auto"/>
        </w:rPr>
        <w:t xml:space="preserve">, em até </w:t>
      </w:r>
      <w:r w:rsidR="00CF0C81">
        <w:rPr>
          <w:color w:val="auto"/>
        </w:rPr>
        <w:t>48</w:t>
      </w:r>
      <w:r w:rsidRPr="00B008E9">
        <w:rPr>
          <w:color w:val="auto"/>
        </w:rPr>
        <w:t xml:space="preserve"> horas, para:</w:t>
      </w:r>
    </w:p>
    <w:p w14:paraId="116E2934" w14:textId="211A5AB3" w:rsidR="005F0FB3" w:rsidRPr="00B008E9" w:rsidRDefault="005F0FB3" w:rsidP="005F0FB3">
      <w:pPr>
        <w:pStyle w:val="Nivel3"/>
        <w:numPr>
          <w:ilvl w:val="2"/>
          <w:numId w:val="43"/>
        </w:numPr>
        <w:ind w:left="284" w:firstLine="0"/>
        <w:rPr>
          <w:i/>
          <w:color w:val="auto"/>
        </w:rPr>
      </w:pPr>
      <w:r w:rsidRPr="00B008E9">
        <w:rPr>
          <w:color w:val="auto"/>
        </w:rPr>
        <w:t>a aferição das condições de habilitação do</w:t>
      </w:r>
      <w:r w:rsidR="002E206B" w:rsidRPr="00B008E9">
        <w:rPr>
          <w:color w:val="auto"/>
        </w:rPr>
        <w:t xml:space="preserve"> interessado</w:t>
      </w:r>
      <w:r w:rsidRPr="00B008E9">
        <w:rPr>
          <w:color w:val="auto"/>
        </w:rPr>
        <w:t>, desde que decorrentes de fatos existentes à época da abertura do certame;</w:t>
      </w:r>
    </w:p>
    <w:p w14:paraId="4A2F617E" w14:textId="77777777" w:rsidR="005F0FB3" w:rsidRPr="00B008E9" w:rsidRDefault="005F0FB3" w:rsidP="005F0FB3">
      <w:pPr>
        <w:pStyle w:val="Nivel3"/>
        <w:numPr>
          <w:ilvl w:val="2"/>
          <w:numId w:val="43"/>
        </w:numPr>
        <w:ind w:left="284" w:firstLine="0"/>
        <w:rPr>
          <w:i/>
          <w:color w:val="auto"/>
        </w:rPr>
      </w:pPr>
      <w:r w:rsidRPr="00B008E9">
        <w:rPr>
          <w:color w:val="auto"/>
        </w:rPr>
        <w:t>atualização de documentos cuja validade tenha expirado após a data de recebimento das propostas;</w:t>
      </w:r>
    </w:p>
    <w:p w14:paraId="16BC020E" w14:textId="1CE63CC2" w:rsidR="005F0FB3" w:rsidRPr="00B008E9" w:rsidRDefault="005F0FB3" w:rsidP="005F0FB3">
      <w:pPr>
        <w:pStyle w:val="Nivel3"/>
        <w:numPr>
          <w:ilvl w:val="2"/>
          <w:numId w:val="43"/>
        </w:numPr>
        <w:ind w:left="284" w:firstLine="0"/>
        <w:rPr>
          <w:i/>
          <w:color w:val="auto"/>
        </w:rPr>
      </w:pPr>
      <w:r w:rsidRPr="00B008E9">
        <w:rPr>
          <w:color w:val="auto"/>
        </w:rPr>
        <w:t xml:space="preserve">suprimento da ausência de documento de cunho declaratório emitido unilateralmente pelo </w:t>
      </w:r>
      <w:r w:rsidR="00B84738" w:rsidRPr="00B008E9">
        <w:rPr>
          <w:color w:val="auto"/>
        </w:rPr>
        <w:t>interessado</w:t>
      </w:r>
      <w:r w:rsidRPr="00B008E9">
        <w:rPr>
          <w:color w:val="auto"/>
        </w:rPr>
        <w:t>;</w:t>
      </w:r>
    </w:p>
    <w:p w14:paraId="45A7A069" w14:textId="77777777" w:rsidR="005F0FB3" w:rsidRPr="00B008E9" w:rsidRDefault="005F0FB3" w:rsidP="005F0FB3">
      <w:pPr>
        <w:pStyle w:val="Nivel3"/>
        <w:numPr>
          <w:ilvl w:val="2"/>
          <w:numId w:val="43"/>
        </w:numPr>
        <w:ind w:left="284" w:firstLine="0"/>
        <w:rPr>
          <w:i/>
          <w:color w:val="auto"/>
        </w:rPr>
      </w:pPr>
      <w:r w:rsidRPr="00B008E9">
        <w:rPr>
          <w:color w:val="auto"/>
        </w:rPr>
        <w:t xml:space="preserve"> suprimento da ausência de certidão e/ou documento de cunho declaratório expedido por órgão ou entidade cujos atos gozem de presunção de veracidade e fé pública.</w:t>
      </w:r>
    </w:p>
    <w:p w14:paraId="4AC1C75E" w14:textId="069E4A5A" w:rsidR="005F0FB3" w:rsidRPr="00B008E9" w:rsidRDefault="005F0FB3" w:rsidP="005F0FB3">
      <w:pPr>
        <w:pStyle w:val="Nivel2"/>
        <w:rPr>
          <w:i/>
          <w:color w:val="auto"/>
        </w:rPr>
      </w:pPr>
      <w:r w:rsidRPr="00B008E9">
        <w:rPr>
          <w:color w:val="auto"/>
        </w:rPr>
        <w:t xml:space="preserve">Findo o prazo assinalado sem o envio da nova documentação, restará preclusa essa oportunidade conferida ao </w:t>
      </w:r>
      <w:r w:rsidR="0048557E" w:rsidRPr="00B008E9">
        <w:rPr>
          <w:color w:val="auto"/>
        </w:rPr>
        <w:t>interessado</w:t>
      </w:r>
      <w:r w:rsidRPr="00B008E9">
        <w:rPr>
          <w:color w:val="auto"/>
        </w:rPr>
        <w:t>, implicando sua inabilitação.</w:t>
      </w:r>
    </w:p>
    <w:p w14:paraId="38CA540A" w14:textId="3A0D11EA" w:rsidR="003C7A23" w:rsidRPr="00B9651D" w:rsidRDefault="0078007E" w:rsidP="00B9651D">
      <w:pPr>
        <w:pStyle w:val="Nivel2"/>
      </w:pPr>
      <w:bookmarkStart w:id="23" w:name="_Ref114670319"/>
      <w:bookmarkEnd w:id="22"/>
      <w:r w:rsidRPr="0078007E">
        <w:t>Na análise dos documentos de habilitação, a comissão de contratação poderá sanar erros ou falhas que não alterarem sua substância ou validade jurídica</w:t>
      </w:r>
      <w:bookmarkEnd w:id="23"/>
      <w:r w:rsidR="002E1CAC">
        <w:t>.</w:t>
      </w:r>
    </w:p>
    <w:p w14:paraId="52D4C56A" w14:textId="6AE7E994" w:rsidR="00547EC5" w:rsidRDefault="003C7A23" w:rsidP="005A6B56">
      <w:pPr>
        <w:pStyle w:val="Nivel2"/>
      </w:pPr>
      <w:r w:rsidRPr="00B9651D">
        <w:t xml:space="preserve">A comprovação de regularidade fiscal e trabalhista das microempresas e das empresas de pequeno porte somente será exigida para efeito de contratação, e não como condição para participação </w:t>
      </w:r>
      <w:r w:rsidR="000D36BE">
        <w:t>no credenciamento</w:t>
      </w:r>
      <w:r w:rsidRPr="00B9651D">
        <w:t>.</w:t>
      </w:r>
    </w:p>
    <w:p w14:paraId="64591EB1" w14:textId="4239CB38" w:rsidR="0081156F" w:rsidRDefault="003C7A23" w:rsidP="007E6163">
      <w:pPr>
        <w:pStyle w:val="Nivel01"/>
      </w:pPr>
      <w:bookmarkStart w:id="24" w:name="_Toc226969078"/>
      <w:r w:rsidRPr="0028526C">
        <w:t>DOS RECURSOS</w:t>
      </w:r>
      <w:bookmarkEnd w:id="24"/>
    </w:p>
    <w:p w14:paraId="6D890939" w14:textId="5DF8C5A1" w:rsidR="003C7A23" w:rsidRDefault="003C7A23" w:rsidP="00B9651D">
      <w:pPr>
        <w:pStyle w:val="Nivel2"/>
      </w:pPr>
      <w:r w:rsidRPr="00B9651D">
        <w:t xml:space="preserve">A interposição de recurso referente à habilitação ou inabilitação de </w:t>
      </w:r>
      <w:r w:rsidR="00A35EA0">
        <w:t>interessado</w:t>
      </w:r>
      <w:r w:rsidRPr="00B9651D">
        <w:t xml:space="preserve">s, à anulação ou revogação </w:t>
      </w:r>
      <w:r w:rsidR="00FF6069">
        <w:t>do credenciamento</w:t>
      </w:r>
      <w:r w:rsidRPr="00B9651D">
        <w:t>, observará o disposto n</w:t>
      </w:r>
      <w:r w:rsidR="000759BB">
        <w:t>o</w:t>
      </w:r>
      <w:r w:rsidR="00FF6069">
        <w:t xml:space="preserve"> </w:t>
      </w:r>
      <w:r w:rsidR="000759BB">
        <w:t>art. 17 do Decreto nº 11.878, de 2024</w:t>
      </w:r>
      <w:r w:rsidRPr="00B9651D">
        <w:t>.</w:t>
      </w:r>
    </w:p>
    <w:p w14:paraId="3FF8FF59" w14:textId="5760560C" w:rsidR="007179CD" w:rsidRDefault="007179CD" w:rsidP="00B9651D">
      <w:pPr>
        <w:pStyle w:val="Nivel2"/>
      </w:pPr>
      <w:r w:rsidRPr="001A75EA">
        <w:t>O prazo recursal é de 3 (três) dias úteis, contados da data de publicação da decisão</w:t>
      </w:r>
      <w:r>
        <w:t>.</w:t>
      </w:r>
    </w:p>
    <w:p w14:paraId="0F1674A5" w14:textId="53B4D938" w:rsidR="009E3760" w:rsidRPr="001A75EA" w:rsidRDefault="009E3760" w:rsidP="009E3760">
      <w:pPr>
        <w:pStyle w:val="Nivel2"/>
      </w:pPr>
      <w:r w:rsidRPr="001A75EA">
        <w:t>Quando o recurso apresentado impugnar o ato de habilitação ou inabilitação do interessado:</w:t>
      </w:r>
    </w:p>
    <w:p w14:paraId="6B85A3D9" w14:textId="5CDE1BA1" w:rsidR="009E3760" w:rsidRPr="001A75EA" w:rsidRDefault="009E3760" w:rsidP="009E3760">
      <w:pPr>
        <w:pStyle w:val="Nivel3"/>
      </w:pPr>
      <w:r w:rsidRPr="001A75EA">
        <w:t xml:space="preserve">a intenção de recorrer deverá ser manifestada </w:t>
      </w:r>
      <w:r w:rsidR="0054231F" w:rsidRPr="001A75EA">
        <w:t xml:space="preserve">em </w:t>
      </w:r>
      <w:r w:rsidR="00B87867">
        <w:t>1</w:t>
      </w:r>
      <w:r w:rsidR="000338F6" w:rsidRPr="009D4131">
        <w:rPr>
          <w:rFonts w:eastAsia="Arial"/>
          <w:color w:val="EE0000"/>
        </w:rPr>
        <w:t xml:space="preserve"> </w:t>
      </w:r>
      <w:r w:rsidR="000338F6" w:rsidRPr="009D4131">
        <w:rPr>
          <w:rFonts w:eastAsia="Arial"/>
          <w:color w:val="auto"/>
        </w:rPr>
        <w:t>(</w:t>
      </w:r>
      <w:r w:rsidR="00B87867">
        <w:rPr>
          <w:rFonts w:eastAsia="Arial"/>
          <w:color w:val="auto"/>
        </w:rPr>
        <w:t>um</w:t>
      </w:r>
      <w:r w:rsidR="000338F6" w:rsidRPr="009D4131">
        <w:rPr>
          <w:rFonts w:eastAsia="Arial"/>
          <w:color w:val="auto"/>
        </w:rPr>
        <w:t>)</w:t>
      </w:r>
      <w:r w:rsidR="003C461F" w:rsidRPr="001A75EA">
        <w:t xml:space="preserve"> </w:t>
      </w:r>
      <w:r w:rsidR="0054231F" w:rsidRPr="001A75EA">
        <w:t>dia</w:t>
      </w:r>
      <w:r w:rsidR="00AB787A" w:rsidRPr="001A75EA">
        <w:t xml:space="preserve"> </w:t>
      </w:r>
      <w:r w:rsidR="00B87867" w:rsidRPr="001A75EA">
        <w:t>úti</w:t>
      </w:r>
      <w:r w:rsidR="00B87867">
        <w:t>l</w:t>
      </w:r>
      <w:r w:rsidR="002C285E" w:rsidRPr="001A75EA">
        <w:t xml:space="preserve">, </w:t>
      </w:r>
      <w:r w:rsidRPr="001A75EA">
        <w:t>sob pena de preclusão;</w:t>
      </w:r>
    </w:p>
    <w:p w14:paraId="7C949166" w14:textId="210157FF" w:rsidR="009E3760" w:rsidRPr="001A75EA" w:rsidRDefault="009E3760" w:rsidP="009E3760">
      <w:pPr>
        <w:pStyle w:val="Nivel3"/>
      </w:pPr>
      <w:r w:rsidRPr="001A75EA">
        <w:t>o prazo para apresentação das razões recursais será iniciado na data d</w:t>
      </w:r>
      <w:r w:rsidR="00E961D2" w:rsidRPr="001A75EA">
        <w:t>e publicação da decisão</w:t>
      </w:r>
      <w:r w:rsidRPr="001A75EA">
        <w:t>.</w:t>
      </w:r>
    </w:p>
    <w:p w14:paraId="522F5186" w14:textId="1D2A073E" w:rsidR="003C7A23" w:rsidRPr="00B9651D" w:rsidRDefault="003C7A23" w:rsidP="00B9651D">
      <w:pPr>
        <w:pStyle w:val="Nivel2"/>
      </w:pPr>
      <w:r>
        <w:t xml:space="preserve">Os recursos deverão ser </w:t>
      </w:r>
      <w:r w:rsidR="00836692">
        <w:t>encaminhados por</w:t>
      </w:r>
      <w:r w:rsidR="0AD5C030">
        <w:t xml:space="preserve"> meio eletrônico </w:t>
      </w:r>
      <w:r w:rsidR="00B87867">
        <w:t xml:space="preserve">através do </w:t>
      </w:r>
      <w:r w:rsidR="00B87867" w:rsidRPr="004470FD">
        <w:rPr>
          <w:color w:val="auto"/>
        </w:rPr>
        <w:t>seguinte</w:t>
      </w:r>
      <w:r w:rsidR="00B87867">
        <w:rPr>
          <w:color w:val="auto"/>
        </w:rPr>
        <w:t xml:space="preserve"> </w:t>
      </w:r>
      <w:r w:rsidR="00B87867">
        <w:rPr>
          <w:rFonts w:ascii="Times-Roman" w:hAnsi="Times-Roman" w:cs="Times-Roman"/>
          <w:lang w:eastAsia="en-US"/>
        </w:rPr>
        <w:t xml:space="preserve">e-mail: </w:t>
      </w:r>
      <w:r w:rsidR="00B87867" w:rsidRPr="00627A49">
        <w:rPr>
          <w:rFonts w:ascii="Times-Roman" w:hAnsi="Times-Roman" w:cs="Times-Roman"/>
          <w:b/>
          <w:lang w:eastAsia="en-US"/>
        </w:rPr>
        <w:t>slicit@trt7.jus.br</w:t>
      </w:r>
      <w:r>
        <w:t>.</w:t>
      </w:r>
    </w:p>
    <w:p w14:paraId="7C576EC6" w14:textId="6E1FD564" w:rsidR="003C7A23" w:rsidRPr="00B9651D" w:rsidRDefault="003C7A23" w:rsidP="00B9651D">
      <w:pPr>
        <w:pStyle w:val="Nivel2"/>
      </w:pPr>
      <w:r>
        <w:t xml:space="preserve">O recurso será dirigido à </w:t>
      </w:r>
      <w:r w:rsidR="000759BB">
        <w:t>comissão de contratação</w:t>
      </w:r>
      <w:r>
        <w:t>,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9651D" w:rsidRDefault="003C7A23" w:rsidP="00B9651D">
      <w:pPr>
        <w:pStyle w:val="Nivel2"/>
      </w:pPr>
      <w:r>
        <w:t xml:space="preserve">Os recursos interpostos fora do prazo não serão conhecidos. </w:t>
      </w:r>
    </w:p>
    <w:p w14:paraId="7DA0512D" w14:textId="0CAE950B" w:rsidR="003C7A23" w:rsidRPr="00B9651D" w:rsidRDefault="003C7A23" w:rsidP="00B9651D">
      <w:pPr>
        <w:pStyle w:val="Nivel2"/>
      </w:pPr>
      <w:r>
        <w:t xml:space="preserve">O recurso e o pedido de reconsideração </w:t>
      </w:r>
      <w:r w:rsidR="00C725D7">
        <w:t xml:space="preserve">não </w:t>
      </w:r>
      <w:r>
        <w:t xml:space="preserve">terão efeito suspensivo. </w:t>
      </w:r>
    </w:p>
    <w:p w14:paraId="0A572902" w14:textId="77777777" w:rsidR="003C7A23" w:rsidRDefault="003C7A23" w:rsidP="00B9651D">
      <w:pPr>
        <w:pStyle w:val="Nivel2"/>
      </w:pPr>
      <w:r>
        <w:t xml:space="preserve">O acolhimento do recurso invalida tão somente os atos insuscetíveis de aproveitamento. </w:t>
      </w:r>
    </w:p>
    <w:p w14:paraId="4CCCD65E" w14:textId="5D0DC97B" w:rsidR="003C7A23" w:rsidRPr="00FF6069" w:rsidRDefault="00B87867" w:rsidP="00B87867">
      <w:pPr>
        <w:pStyle w:val="Nivel2"/>
      </w:pPr>
      <w:r w:rsidRPr="00B87867">
        <w:lastRenderedPageBreak/>
        <w:t xml:space="preserve">Os autos do processo permanecerão com vista franqueada aos interessados na Coordenação de Licitações e Contratos, na Rua Vicente Leite nº 1281, </w:t>
      </w:r>
      <w:r>
        <w:t>6</w:t>
      </w:r>
      <w:r w:rsidRPr="00B87867">
        <w:t>º Andar – Anexo II, Aldeota, Fortaleza/CE.</w:t>
      </w:r>
    </w:p>
    <w:p w14:paraId="6948A72B" w14:textId="77777777" w:rsidR="003C7A23" w:rsidRPr="006E1990" w:rsidRDefault="003C7A23" w:rsidP="007E6163">
      <w:pPr>
        <w:pStyle w:val="Nivel01"/>
      </w:pPr>
      <w:bookmarkStart w:id="25" w:name="_Toc226969079"/>
      <w:r>
        <w:t>DAS INFRAÇÕES ADMINISTRATIVAS E SANÇÕES</w:t>
      </w:r>
      <w:bookmarkEnd w:id="25"/>
    </w:p>
    <w:p w14:paraId="36144D78" w14:textId="0027E33E" w:rsidR="003C7A23" w:rsidRPr="006E1990" w:rsidRDefault="003C7A23" w:rsidP="00447F3E">
      <w:pPr>
        <w:pStyle w:val="Nivel2"/>
      </w:pPr>
      <w:r w:rsidRPr="006E1990">
        <w:t xml:space="preserve">Comete </w:t>
      </w:r>
      <w:r w:rsidRPr="00447F3E">
        <w:t>infração</w:t>
      </w:r>
      <w:r w:rsidRPr="006E1990">
        <w:t xml:space="preserve"> administrativa, nos termos da lei, o </w:t>
      </w:r>
      <w:r w:rsidR="00A35EA0">
        <w:t>interessado</w:t>
      </w:r>
      <w:r w:rsidRPr="006E1990">
        <w:t xml:space="preserve"> que, com dolo ou culpa: </w:t>
      </w:r>
    </w:p>
    <w:p w14:paraId="43ECC717" w14:textId="336FFBBA" w:rsidR="003C7A23" w:rsidRPr="00523A2D" w:rsidRDefault="003C7A23" w:rsidP="00447F3E">
      <w:pPr>
        <w:pStyle w:val="Nivel3"/>
      </w:pPr>
      <w:bookmarkStart w:id="26" w:name="_Ref114668085"/>
      <w:bookmarkStart w:id="27" w:name="_Hlk114652595"/>
      <w:r w:rsidRPr="00447F3E">
        <w:t xml:space="preserve">deixar de entregar a documentação exigida para o certame ou não entregar qualquer </w:t>
      </w:r>
      <w:r w:rsidRPr="00523A2D">
        <w:t xml:space="preserve">documento que tenha sido solicitado </w:t>
      </w:r>
      <w:r w:rsidR="000759BB" w:rsidRPr="00523A2D">
        <w:t>pela comissão de contratação</w:t>
      </w:r>
      <w:r w:rsidRPr="00523A2D">
        <w:t>;</w:t>
      </w:r>
      <w:bookmarkEnd w:id="26"/>
    </w:p>
    <w:p w14:paraId="1C483018" w14:textId="4CCE85E6" w:rsidR="00523A2D" w:rsidRPr="00D335A7" w:rsidRDefault="00654ADC" w:rsidP="00447F3E">
      <w:pPr>
        <w:pStyle w:val="Nivel3"/>
      </w:pPr>
      <w:bookmarkStart w:id="28" w:name="_Ref201578034"/>
      <w:r>
        <w:rPr>
          <w:rStyle w:val="cf01"/>
          <w:rFonts w:ascii="Arial" w:hAnsi="Arial" w:cs="Arial"/>
          <w:sz w:val="20"/>
          <w:szCs w:val="20"/>
          <w:shd w:val="clear" w:color="auto" w:fill="auto"/>
        </w:rPr>
        <w:t>s</w:t>
      </w:r>
      <w:r w:rsidR="00523A2D" w:rsidRPr="00D335A7">
        <w:rPr>
          <w:rStyle w:val="cf01"/>
          <w:rFonts w:ascii="Arial" w:hAnsi="Arial" w:cs="Arial"/>
          <w:sz w:val="20"/>
          <w:szCs w:val="20"/>
          <w:shd w:val="clear" w:color="auto" w:fill="auto"/>
        </w:rPr>
        <w:t>alvo em decorrência de fato superveniente devidamente justificado, deixar de apresentar amostra ou apresent</w:t>
      </w:r>
      <w:r w:rsidR="001E50ED" w:rsidRPr="00D335A7">
        <w:rPr>
          <w:rStyle w:val="cf01"/>
          <w:rFonts w:ascii="Arial" w:hAnsi="Arial" w:cs="Arial"/>
          <w:sz w:val="20"/>
          <w:szCs w:val="20"/>
          <w:shd w:val="clear" w:color="auto" w:fill="auto"/>
        </w:rPr>
        <w:t>á</w:t>
      </w:r>
      <w:r w:rsidR="00523A2D" w:rsidRPr="00D335A7">
        <w:rPr>
          <w:rStyle w:val="cf01"/>
          <w:rFonts w:ascii="Arial" w:hAnsi="Arial" w:cs="Arial"/>
          <w:sz w:val="20"/>
          <w:szCs w:val="20"/>
          <w:shd w:val="clear" w:color="auto" w:fill="auto"/>
        </w:rPr>
        <w:t>-la em desacordo com as especificações do edital</w:t>
      </w:r>
      <w:r w:rsidR="00E54DC2">
        <w:rPr>
          <w:rStyle w:val="cf01"/>
          <w:rFonts w:ascii="Arial" w:hAnsi="Arial" w:cs="Arial"/>
          <w:sz w:val="20"/>
          <w:szCs w:val="20"/>
          <w:shd w:val="clear" w:color="auto" w:fill="auto"/>
        </w:rPr>
        <w:t>;</w:t>
      </w:r>
      <w:bookmarkEnd w:id="28"/>
    </w:p>
    <w:p w14:paraId="0784739B" w14:textId="77777777" w:rsidR="00D335A7" w:rsidRDefault="003C7A23" w:rsidP="00D335A7">
      <w:pPr>
        <w:pStyle w:val="Nivel3"/>
      </w:pPr>
      <w:bookmarkStart w:id="29" w:name="_Ref114668139"/>
      <w:bookmarkStart w:id="30" w:name="_Ref201578036"/>
      <w:r w:rsidRPr="006E1990">
        <w:t xml:space="preserve">não celebrar o contrato ou não entregar a documentação exigida para a contratação, quando convocado </w:t>
      </w:r>
      <w:r w:rsidRPr="0097543F">
        <w:t>dentro do prazo de validade</w:t>
      </w:r>
      <w:bookmarkEnd w:id="29"/>
      <w:r w:rsidR="0097543F">
        <w:t xml:space="preserve"> </w:t>
      </w:r>
      <w:r w:rsidR="0097543F" w:rsidRPr="00D335A7">
        <w:t>do credenciamento</w:t>
      </w:r>
      <w:r w:rsidR="0097543F">
        <w:t>;</w:t>
      </w:r>
      <w:bookmarkEnd w:id="30"/>
      <w:r w:rsidR="0097543F">
        <w:t xml:space="preserve"> </w:t>
      </w:r>
    </w:p>
    <w:p w14:paraId="25346253" w14:textId="7F53A7F8" w:rsidR="003C7A23" w:rsidRPr="006E1990" w:rsidRDefault="003C7A23" w:rsidP="00D335A7">
      <w:pPr>
        <w:pStyle w:val="Nivel3"/>
      </w:pPr>
      <w:bookmarkStart w:id="31" w:name="_Ref201578037"/>
      <w:r w:rsidRPr="006E1990">
        <w:t>recusar-se, sem justificativa, a assinar o contrato, ou a aceitar ou retirar o instrumento equivalente no prazo estabelecido pela Administração;</w:t>
      </w:r>
      <w:bookmarkEnd w:id="31"/>
    </w:p>
    <w:p w14:paraId="65ACC558" w14:textId="5B251191" w:rsidR="003C7A23" w:rsidRPr="00447F3E" w:rsidRDefault="003C7A23" w:rsidP="00447F3E">
      <w:pPr>
        <w:pStyle w:val="Nivel3"/>
      </w:pPr>
      <w:bookmarkStart w:id="32" w:name="_Ref114668249"/>
      <w:bookmarkStart w:id="33" w:name="_Ref201578077"/>
      <w:r w:rsidRPr="00447F3E">
        <w:t xml:space="preserve">apresentar declaração ou documentação falsa exigida para o certame ou prestar declaração falsa durante </w:t>
      </w:r>
      <w:bookmarkEnd w:id="32"/>
      <w:r w:rsidR="0097543F" w:rsidRPr="00D335A7">
        <w:t>o credenciamento</w:t>
      </w:r>
      <w:r w:rsidR="0097543F">
        <w:t>;</w:t>
      </w:r>
      <w:bookmarkEnd w:id="33"/>
    </w:p>
    <w:p w14:paraId="301BADD7" w14:textId="560DD10B" w:rsidR="003C7A23" w:rsidRPr="00447F3E" w:rsidRDefault="003C7A23" w:rsidP="00447F3E">
      <w:pPr>
        <w:pStyle w:val="Nivel3"/>
      </w:pPr>
      <w:bookmarkStart w:id="34" w:name="_Ref114668245"/>
      <w:bookmarkStart w:id="35" w:name="_Ref201578079"/>
      <w:r w:rsidRPr="00447F3E">
        <w:t>fraudar</w:t>
      </w:r>
      <w:bookmarkEnd w:id="34"/>
      <w:r w:rsidR="00D335A7">
        <w:t xml:space="preserve"> </w:t>
      </w:r>
      <w:r w:rsidR="00A068D6" w:rsidRPr="00D335A7">
        <w:t>o credenciamento</w:t>
      </w:r>
      <w:r w:rsidR="00A068D6">
        <w:t>;</w:t>
      </w:r>
      <w:bookmarkEnd w:id="35"/>
    </w:p>
    <w:p w14:paraId="30E8E806" w14:textId="77777777" w:rsidR="003C7A23" w:rsidRPr="00447F3E" w:rsidRDefault="003C7A23" w:rsidP="00447F3E">
      <w:pPr>
        <w:pStyle w:val="Nivel3"/>
      </w:pPr>
      <w:bookmarkStart w:id="36" w:name="_Ref114668247"/>
      <w:r w:rsidRPr="00447F3E">
        <w:t>comportar-se de modo inidôneo ou cometer fraude de qualquer natureza, em especial quando:</w:t>
      </w:r>
      <w:bookmarkEnd w:id="36"/>
    </w:p>
    <w:p w14:paraId="7219FCA0" w14:textId="77777777" w:rsidR="003C7A23" w:rsidRPr="00447F3E" w:rsidRDefault="003C7A23" w:rsidP="00447F3E">
      <w:pPr>
        <w:pStyle w:val="Nivel4"/>
      </w:pPr>
      <w:r w:rsidRPr="00447F3E">
        <w:t xml:space="preserve">agir em conluio ou em desconformidade com a lei; </w:t>
      </w:r>
    </w:p>
    <w:p w14:paraId="69FD8D25" w14:textId="77777777" w:rsidR="003C7A23" w:rsidRPr="00447F3E" w:rsidRDefault="003C7A23" w:rsidP="00447F3E">
      <w:pPr>
        <w:pStyle w:val="Nivel4"/>
      </w:pPr>
      <w:r w:rsidRPr="00447F3E">
        <w:t xml:space="preserve">induzir deliberadamente a erro no julgamento; </w:t>
      </w:r>
    </w:p>
    <w:p w14:paraId="3F1CAA92" w14:textId="1FB93820" w:rsidR="003C7A23" w:rsidRPr="00447F3E" w:rsidRDefault="003C7A23" w:rsidP="00447F3E">
      <w:pPr>
        <w:pStyle w:val="Nivel4"/>
      </w:pPr>
      <w:r w:rsidRPr="00447F3E">
        <w:t>apresentar amostra falsificada ou deteriorada</w:t>
      </w:r>
      <w:r w:rsidR="00D274DE">
        <w:t>;</w:t>
      </w:r>
    </w:p>
    <w:p w14:paraId="49C86C9E" w14:textId="330A669C" w:rsidR="003C7A23" w:rsidRPr="00447F3E" w:rsidRDefault="003C7A23" w:rsidP="00447F3E">
      <w:pPr>
        <w:pStyle w:val="Nivel3"/>
      </w:pPr>
      <w:bookmarkStart w:id="37" w:name="_Ref114668251"/>
      <w:bookmarkStart w:id="38" w:name="_Ref201578083"/>
      <w:r w:rsidRPr="00447F3E">
        <w:t>praticar atos ilícitos com vistas a frustrar os objetivos</w:t>
      </w:r>
      <w:bookmarkEnd w:id="37"/>
      <w:r w:rsidR="001D2162">
        <w:t xml:space="preserve"> </w:t>
      </w:r>
      <w:r w:rsidR="00A068D6" w:rsidRPr="001D2162">
        <w:t>do credenciamento</w:t>
      </w:r>
      <w:r w:rsidR="00A068D6">
        <w:t>;</w:t>
      </w:r>
      <w:bookmarkEnd w:id="38"/>
    </w:p>
    <w:p w14:paraId="28FBD17A" w14:textId="6DCC6064" w:rsidR="003C7A23" w:rsidRPr="00447F3E" w:rsidRDefault="003C7A23" w:rsidP="00447F3E">
      <w:pPr>
        <w:pStyle w:val="Nivel3"/>
      </w:pPr>
      <w:bookmarkStart w:id="39" w:name="_Ref114668252"/>
      <w:r w:rsidRPr="00447F3E">
        <w:t xml:space="preserve">praticar ato lesivo previsto no </w:t>
      </w:r>
      <w:hyperlink r:id="rId13" w:anchor="art5" w:history="1">
        <w:r w:rsidRPr="00447F3E">
          <w:rPr>
            <w:rStyle w:val="Hyperlink"/>
            <w:color w:val="000000"/>
            <w:u w:val="none"/>
          </w:rPr>
          <w:t>art. 5º da Lei n.º 12.846,</w:t>
        </w:r>
        <w:r w:rsidR="00F51039">
          <w:rPr>
            <w:rStyle w:val="Hyperlink"/>
            <w:color w:val="000000"/>
            <w:u w:val="none"/>
          </w:rPr>
          <w:t xml:space="preserve"> de</w:t>
        </w:r>
        <w:r w:rsidRPr="00447F3E">
          <w:rPr>
            <w:rStyle w:val="Hyperlink"/>
            <w:color w:val="000000"/>
            <w:u w:val="none"/>
          </w:rPr>
          <w:t xml:space="preserve"> 2013</w:t>
        </w:r>
      </w:hyperlink>
      <w:r w:rsidRPr="00447F3E">
        <w:t>.</w:t>
      </w:r>
      <w:bookmarkEnd w:id="39"/>
    </w:p>
    <w:bookmarkEnd w:id="27"/>
    <w:p w14:paraId="5F9FF442" w14:textId="6F9DF703" w:rsidR="003C7A23" w:rsidRPr="006E1990" w:rsidRDefault="003C7A23" w:rsidP="00447F3E">
      <w:pPr>
        <w:pStyle w:val="Nivel2"/>
      </w:pPr>
      <w:r w:rsidRPr="006E1990">
        <w:t>Com fulcro na</w:t>
      </w:r>
      <w:r w:rsidR="005E7A23">
        <w:t xml:space="preserve"> </w:t>
      </w:r>
      <w:r w:rsidR="005E7A23" w:rsidRPr="00DC375A">
        <w:t xml:space="preserve">Lei nº 14.133, de 2021, </w:t>
      </w:r>
      <w:r w:rsidRPr="006E1990">
        <w:t xml:space="preserve">a </w:t>
      </w:r>
      <w:r w:rsidRPr="00CA4FE1">
        <w:rPr>
          <w:color w:val="auto"/>
        </w:rPr>
        <w:t xml:space="preserve">Administração poderá, </w:t>
      </w:r>
      <w:r w:rsidR="008D2184" w:rsidRPr="00CA4FE1">
        <w:rPr>
          <w:color w:val="auto"/>
        </w:rPr>
        <w:t xml:space="preserve">após regular processo administrativo, </w:t>
      </w:r>
      <w:r w:rsidRPr="00CA4FE1">
        <w:rPr>
          <w:color w:val="auto"/>
        </w:rPr>
        <w:t xml:space="preserve">garantida a prévia defesa, aplicar aos </w:t>
      </w:r>
      <w:r w:rsidR="00C725D7" w:rsidRPr="00CA4FE1">
        <w:rPr>
          <w:color w:val="auto"/>
        </w:rPr>
        <w:t>credenciado</w:t>
      </w:r>
      <w:r w:rsidR="00A068D6" w:rsidRPr="00CA4FE1">
        <w:rPr>
          <w:color w:val="auto"/>
        </w:rPr>
        <w:t>s</w:t>
      </w:r>
      <w:r w:rsidRPr="00CA4FE1">
        <w:rPr>
          <w:color w:val="auto"/>
        </w:rPr>
        <w:t xml:space="preserve"> a</w:t>
      </w:r>
      <w:r w:rsidRPr="006E1990">
        <w:t xml:space="preserve">s seguintes sanções, sem prejuízo das responsabilidades civil e criminal: </w:t>
      </w:r>
    </w:p>
    <w:p w14:paraId="166A77FF" w14:textId="77777777" w:rsidR="003C7A23" w:rsidRPr="00447F3E" w:rsidRDefault="003C7A23" w:rsidP="00447F3E">
      <w:pPr>
        <w:pStyle w:val="Nivel3"/>
      </w:pPr>
      <w:r w:rsidRPr="00447F3E">
        <w:t xml:space="preserve">advertência; </w:t>
      </w:r>
    </w:p>
    <w:p w14:paraId="0D8A3A52" w14:textId="77777777" w:rsidR="003C7A23" w:rsidRPr="00447F3E" w:rsidRDefault="003C7A23" w:rsidP="00447F3E">
      <w:pPr>
        <w:pStyle w:val="Nivel3"/>
      </w:pPr>
      <w:r w:rsidRPr="00447F3E">
        <w:t>multa;</w:t>
      </w:r>
    </w:p>
    <w:p w14:paraId="0AEC169D" w14:textId="5D222897" w:rsidR="003C7A23" w:rsidRPr="00447F3E" w:rsidRDefault="003C7A23" w:rsidP="00447F3E">
      <w:pPr>
        <w:pStyle w:val="Nivel3"/>
      </w:pPr>
      <w:r w:rsidRPr="00447F3E">
        <w:t>impedimento de licitar e contratar</w:t>
      </w:r>
      <w:r w:rsidR="00C23FFF">
        <w:t>;</w:t>
      </w:r>
      <w:r w:rsidRPr="00447F3E">
        <w:t xml:space="preserve"> e</w:t>
      </w:r>
    </w:p>
    <w:p w14:paraId="1E2C28B4" w14:textId="77777777" w:rsidR="003C7A23" w:rsidRPr="00447F3E" w:rsidRDefault="003C7A23" w:rsidP="00447F3E">
      <w:pPr>
        <w:pStyle w:val="Nivel3"/>
      </w:pPr>
      <w:r w:rsidRPr="00447F3E">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6E1990" w:rsidRDefault="003C7A23" w:rsidP="00447F3E">
      <w:pPr>
        <w:pStyle w:val="Nivel2"/>
      </w:pPr>
      <w:r w:rsidRPr="006E1990">
        <w:t>Na aplicação das sanções serão considerados:</w:t>
      </w:r>
    </w:p>
    <w:p w14:paraId="00F95BCE" w14:textId="56072E84" w:rsidR="003C7A23" w:rsidRPr="00447F3E" w:rsidRDefault="003C7A23" w:rsidP="00447F3E">
      <w:pPr>
        <w:pStyle w:val="Nivel3"/>
      </w:pPr>
      <w:r w:rsidRPr="00447F3E">
        <w:t>a natureza e a gravidade da infração cometida</w:t>
      </w:r>
      <w:r w:rsidR="00C23FFF">
        <w:t>;</w:t>
      </w:r>
    </w:p>
    <w:p w14:paraId="7943935F" w14:textId="3E57994A" w:rsidR="003C7A23" w:rsidRPr="00447F3E" w:rsidRDefault="003C7A23" w:rsidP="00447F3E">
      <w:pPr>
        <w:pStyle w:val="Nivel3"/>
      </w:pPr>
      <w:r w:rsidRPr="00447F3E">
        <w:t>as peculiaridades do caso concreto</w:t>
      </w:r>
      <w:r w:rsidR="00C23FFF">
        <w:t>;</w:t>
      </w:r>
    </w:p>
    <w:p w14:paraId="3079A3CB" w14:textId="41A08EDD" w:rsidR="003C7A23" w:rsidRPr="00447F3E" w:rsidRDefault="003C7A23" w:rsidP="00447F3E">
      <w:pPr>
        <w:pStyle w:val="Nivel3"/>
      </w:pPr>
      <w:r w:rsidRPr="00447F3E">
        <w:t>as circunstâncias agravantes ou atenuantes</w:t>
      </w:r>
      <w:r w:rsidR="00C23FFF">
        <w:t>;</w:t>
      </w:r>
    </w:p>
    <w:p w14:paraId="458D6090" w14:textId="54A955B1" w:rsidR="003C7A23" w:rsidRDefault="003C7A23" w:rsidP="00447F3E">
      <w:pPr>
        <w:pStyle w:val="Nivel3"/>
      </w:pPr>
      <w:r w:rsidRPr="00447F3E">
        <w:t>os danos que dela provierem para a Administração Pública</w:t>
      </w:r>
      <w:r w:rsidR="00C23FFF">
        <w:t>;</w:t>
      </w:r>
      <w:r w:rsidR="00067709">
        <w:t xml:space="preserve"> e</w:t>
      </w:r>
    </w:p>
    <w:p w14:paraId="32F358B8" w14:textId="77777777" w:rsidR="00AE2400" w:rsidRDefault="00AE2400" w:rsidP="00AE2400">
      <w:pPr>
        <w:pStyle w:val="Nivel3"/>
      </w:pPr>
      <w:r w:rsidRPr="00F44BC1">
        <w:t>a implantação ou o aperfeiçoamento de programa de integridade, conforme normas e orientações dos órgãos de controle.</w:t>
      </w:r>
    </w:p>
    <w:p w14:paraId="2DF1698A" w14:textId="4A6DA82B" w:rsidR="003C7A23" w:rsidRPr="00D80D6B" w:rsidRDefault="008E4F97" w:rsidP="00447F3E">
      <w:pPr>
        <w:pStyle w:val="Nivel2"/>
        <w:rPr>
          <w:color w:val="auto"/>
        </w:rPr>
      </w:pPr>
      <w:r w:rsidRPr="00D80D6B">
        <w:rPr>
          <w:color w:val="auto"/>
        </w:rPr>
        <w:t xml:space="preserve">A multa será recolhida no prazo máximo de </w:t>
      </w:r>
      <w:r w:rsidR="00332FDF" w:rsidRPr="00D80D6B">
        <w:rPr>
          <w:color w:val="auto"/>
        </w:rPr>
        <w:t>30</w:t>
      </w:r>
      <w:r w:rsidR="000338F6" w:rsidRPr="00D80D6B">
        <w:rPr>
          <w:rFonts w:eastAsia="Arial"/>
          <w:color w:val="auto"/>
        </w:rPr>
        <w:t xml:space="preserve"> (</w:t>
      </w:r>
      <w:r w:rsidR="00332FDF" w:rsidRPr="00D80D6B">
        <w:rPr>
          <w:rFonts w:eastAsia="Arial"/>
          <w:b/>
          <w:bCs/>
          <w:color w:val="auto"/>
        </w:rPr>
        <w:t>trinta</w:t>
      </w:r>
      <w:r w:rsidR="000338F6" w:rsidRPr="00D80D6B">
        <w:rPr>
          <w:rFonts w:eastAsia="Arial"/>
          <w:color w:val="auto"/>
        </w:rPr>
        <w:t>)</w:t>
      </w:r>
      <w:r w:rsidRPr="00D80D6B">
        <w:rPr>
          <w:color w:val="auto"/>
        </w:rPr>
        <w:t xml:space="preserve"> dias úteis, a contar da comunicação oficia</w:t>
      </w:r>
      <w:r w:rsidR="003C7A23" w:rsidRPr="00D80D6B">
        <w:rPr>
          <w:color w:val="auto"/>
        </w:rPr>
        <w:t xml:space="preserve">. </w:t>
      </w:r>
    </w:p>
    <w:p w14:paraId="216AAEB3" w14:textId="4213775B" w:rsidR="003C7A23" w:rsidRPr="00D80D6B" w:rsidRDefault="003C7A23" w:rsidP="00447F3E">
      <w:pPr>
        <w:pStyle w:val="Nivel3"/>
        <w:rPr>
          <w:color w:val="auto"/>
        </w:rPr>
      </w:pPr>
      <w:bookmarkStart w:id="40" w:name="_Hlk113876035"/>
      <w:r w:rsidRPr="00D80D6B">
        <w:rPr>
          <w:color w:val="auto"/>
        </w:rPr>
        <w:lastRenderedPageBreak/>
        <w:t xml:space="preserve">Para as infrações previstas nos itens </w:t>
      </w:r>
      <w:r w:rsidR="00F44BC1" w:rsidRPr="00D80D6B">
        <w:rPr>
          <w:color w:val="auto"/>
        </w:rPr>
        <w:fldChar w:fldCharType="begin"/>
      </w:r>
      <w:r w:rsidR="00F44BC1" w:rsidRPr="00D80D6B">
        <w:rPr>
          <w:color w:val="auto"/>
        </w:rPr>
        <w:instrText xml:space="preserve"> REF _Ref114668085 \r \h  \* MERGEFORMAT </w:instrText>
      </w:r>
      <w:r w:rsidR="00F44BC1" w:rsidRPr="00D80D6B">
        <w:rPr>
          <w:color w:val="auto"/>
        </w:rPr>
      </w:r>
      <w:r w:rsidR="00F44BC1" w:rsidRPr="00D80D6B">
        <w:rPr>
          <w:color w:val="auto"/>
        </w:rPr>
        <w:fldChar w:fldCharType="separate"/>
      </w:r>
      <w:r w:rsidR="005F4F6E">
        <w:rPr>
          <w:color w:val="auto"/>
        </w:rPr>
        <w:t>6.1.1</w:t>
      </w:r>
      <w:r w:rsidR="00F44BC1" w:rsidRPr="00D80D6B">
        <w:rPr>
          <w:color w:val="auto"/>
        </w:rPr>
        <w:fldChar w:fldCharType="end"/>
      </w:r>
      <w:r w:rsidR="00F44BC1" w:rsidRPr="00D80D6B">
        <w:rPr>
          <w:color w:val="auto"/>
        </w:rPr>
        <w:t xml:space="preserve">, </w:t>
      </w:r>
      <w:r w:rsidR="00F44BC1" w:rsidRPr="00D80D6B">
        <w:rPr>
          <w:color w:val="auto"/>
        </w:rPr>
        <w:fldChar w:fldCharType="begin"/>
      </w:r>
      <w:r w:rsidR="00F44BC1" w:rsidRPr="00D80D6B">
        <w:rPr>
          <w:color w:val="auto"/>
        </w:rPr>
        <w:instrText xml:space="preserve"> REF _Ref201578034 \r \h  \* MERGEFORMAT </w:instrText>
      </w:r>
      <w:r w:rsidR="00F44BC1" w:rsidRPr="00D80D6B">
        <w:rPr>
          <w:color w:val="auto"/>
        </w:rPr>
      </w:r>
      <w:r w:rsidR="00F44BC1" w:rsidRPr="00D80D6B">
        <w:rPr>
          <w:color w:val="auto"/>
        </w:rPr>
        <w:fldChar w:fldCharType="separate"/>
      </w:r>
      <w:r w:rsidR="005F4F6E">
        <w:rPr>
          <w:color w:val="auto"/>
        </w:rPr>
        <w:t>6.1.2</w:t>
      </w:r>
      <w:r w:rsidR="00F44BC1" w:rsidRPr="00D80D6B">
        <w:rPr>
          <w:color w:val="auto"/>
        </w:rPr>
        <w:fldChar w:fldCharType="end"/>
      </w:r>
      <w:r w:rsidR="00F44BC1" w:rsidRPr="00D80D6B">
        <w:rPr>
          <w:color w:val="auto"/>
        </w:rPr>
        <w:t xml:space="preserve">, </w:t>
      </w:r>
      <w:r w:rsidR="00F44BC1" w:rsidRPr="00D80D6B">
        <w:rPr>
          <w:color w:val="auto"/>
        </w:rPr>
        <w:fldChar w:fldCharType="begin"/>
      </w:r>
      <w:r w:rsidR="00F44BC1" w:rsidRPr="00D80D6B">
        <w:rPr>
          <w:color w:val="auto"/>
        </w:rPr>
        <w:instrText xml:space="preserve"> REF _Ref201578036 \r \h  \* MERGEFORMAT </w:instrText>
      </w:r>
      <w:r w:rsidR="00F44BC1" w:rsidRPr="00D80D6B">
        <w:rPr>
          <w:color w:val="auto"/>
        </w:rPr>
      </w:r>
      <w:r w:rsidR="00F44BC1" w:rsidRPr="00D80D6B">
        <w:rPr>
          <w:color w:val="auto"/>
        </w:rPr>
        <w:fldChar w:fldCharType="separate"/>
      </w:r>
      <w:r w:rsidR="005F4F6E">
        <w:rPr>
          <w:color w:val="auto"/>
        </w:rPr>
        <w:t>6.1.3</w:t>
      </w:r>
      <w:r w:rsidR="00F44BC1" w:rsidRPr="00D80D6B">
        <w:rPr>
          <w:color w:val="auto"/>
        </w:rPr>
        <w:fldChar w:fldCharType="end"/>
      </w:r>
      <w:r w:rsidR="00F44BC1" w:rsidRPr="00D80D6B">
        <w:rPr>
          <w:color w:val="auto"/>
        </w:rPr>
        <w:t xml:space="preserve"> e </w:t>
      </w:r>
      <w:r w:rsidR="00F44BC1" w:rsidRPr="00D80D6B">
        <w:rPr>
          <w:color w:val="auto"/>
        </w:rPr>
        <w:fldChar w:fldCharType="begin"/>
      </w:r>
      <w:r w:rsidR="00F44BC1" w:rsidRPr="00D80D6B">
        <w:rPr>
          <w:color w:val="auto"/>
        </w:rPr>
        <w:instrText xml:space="preserve"> REF _Ref201578037 \r \h  \* MERGEFORMAT </w:instrText>
      </w:r>
      <w:r w:rsidR="00F44BC1" w:rsidRPr="00D80D6B">
        <w:rPr>
          <w:color w:val="auto"/>
        </w:rPr>
      </w:r>
      <w:r w:rsidR="00F44BC1" w:rsidRPr="00D80D6B">
        <w:rPr>
          <w:color w:val="auto"/>
        </w:rPr>
        <w:fldChar w:fldCharType="separate"/>
      </w:r>
      <w:r w:rsidR="005F4F6E">
        <w:rPr>
          <w:color w:val="auto"/>
        </w:rPr>
        <w:t>6.1.4</w:t>
      </w:r>
      <w:r w:rsidR="00F44BC1" w:rsidRPr="00D80D6B">
        <w:rPr>
          <w:color w:val="auto"/>
        </w:rPr>
        <w:fldChar w:fldCharType="end"/>
      </w:r>
      <w:r w:rsidRPr="00D80D6B">
        <w:rPr>
          <w:color w:val="auto"/>
        </w:rPr>
        <w:t>, a multa será de 0,5% do valor do contrato.</w:t>
      </w:r>
    </w:p>
    <w:bookmarkEnd w:id="40"/>
    <w:p w14:paraId="14BCBB28" w14:textId="1C8F28C0" w:rsidR="003C7A23" w:rsidRPr="00D80D6B" w:rsidRDefault="003C7A23" w:rsidP="00447F3E">
      <w:pPr>
        <w:pStyle w:val="Nivel3"/>
        <w:rPr>
          <w:color w:val="auto"/>
        </w:rPr>
      </w:pPr>
      <w:r w:rsidRPr="00D80D6B">
        <w:rPr>
          <w:color w:val="auto"/>
        </w:rPr>
        <w:t>Para as infrações previstas nos itens</w:t>
      </w:r>
      <w:r w:rsidR="00D119DA" w:rsidRPr="00D80D6B">
        <w:rPr>
          <w:color w:val="auto"/>
        </w:rPr>
        <w:t xml:space="preserve"> </w:t>
      </w:r>
      <w:r w:rsidR="00F44BC1" w:rsidRPr="00D80D6B">
        <w:rPr>
          <w:color w:val="auto"/>
        </w:rPr>
        <w:fldChar w:fldCharType="begin"/>
      </w:r>
      <w:r w:rsidR="00F44BC1" w:rsidRPr="00D80D6B">
        <w:rPr>
          <w:color w:val="auto"/>
        </w:rPr>
        <w:instrText xml:space="preserve"> REF _Ref201578077 \r \h  \* MERGEFORMAT </w:instrText>
      </w:r>
      <w:r w:rsidR="00F44BC1" w:rsidRPr="00D80D6B">
        <w:rPr>
          <w:color w:val="auto"/>
        </w:rPr>
      </w:r>
      <w:r w:rsidR="00F44BC1" w:rsidRPr="00D80D6B">
        <w:rPr>
          <w:color w:val="auto"/>
        </w:rPr>
        <w:fldChar w:fldCharType="separate"/>
      </w:r>
      <w:r w:rsidR="005F4F6E">
        <w:rPr>
          <w:color w:val="auto"/>
        </w:rPr>
        <w:t>6.1.5</w:t>
      </w:r>
      <w:r w:rsidR="00F44BC1" w:rsidRPr="00D80D6B">
        <w:rPr>
          <w:color w:val="auto"/>
        </w:rPr>
        <w:fldChar w:fldCharType="end"/>
      </w:r>
      <w:r w:rsidR="00F44BC1" w:rsidRPr="00D80D6B">
        <w:rPr>
          <w:color w:val="auto"/>
        </w:rPr>
        <w:t xml:space="preserve">, </w:t>
      </w:r>
      <w:r w:rsidR="00F44BC1" w:rsidRPr="00D80D6B">
        <w:rPr>
          <w:color w:val="auto"/>
        </w:rPr>
        <w:fldChar w:fldCharType="begin"/>
      </w:r>
      <w:r w:rsidR="00F44BC1" w:rsidRPr="00D80D6B">
        <w:rPr>
          <w:color w:val="auto"/>
        </w:rPr>
        <w:instrText xml:space="preserve"> REF _Ref201578079 \r \h  \* MERGEFORMAT </w:instrText>
      </w:r>
      <w:r w:rsidR="00F44BC1" w:rsidRPr="00D80D6B">
        <w:rPr>
          <w:color w:val="auto"/>
        </w:rPr>
      </w:r>
      <w:r w:rsidR="00F44BC1" w:rsidRPr="00D80D6B">
        <w:rPr>
          <w:color w:val="auto"/>
        </w:rPr>
        <w:fldChar w:fldCharType="separate"/>
      </w:r>
      <w:r w:rsidR="005F4F6E">
        <w:rPr>
          <w:color w:val="auto"/>
        </w:rPr>
        <w:t>6.1.6</w:t>
      </w:r>
      <w:r w:rsidR="00F44BC1" w:rsidRPr="00D80D6B">
        <w:rPr>
          <w:color w:val="auto"/>
        </w:rPr>
        <w:fldChar w:fldCharType="end"/>
      </w:r>
      <w:r w:rsidR="00F44BC1" w:rsidRPr="00D80D6B">
        <w:rPr>
          <w:color w:val="auto"/>
        </w:rPr>
        <w:t xml:space="preserve">, </w:t>
      </w:r>
      <w:r w:rsidR="00F44BC1" w:rsidRPr="00D80D6B">
        <w:rPr>
          <w:color w:val="auto"/>
        </w:rPr>
        <w:fldChar w:fldCharType="begin"/>
      </w:r>
      <w:r w:rsidR="00F44BC1" w:rsidRPr="00D80D6B">
        <w:rPr>
          <w:color w:val="auto"/>
        </w:rPr>
        <w:instrText xml:space="preserve"> REF _Ref114668247 \r \h  \* MERGEFORMAT </w:instrText>
      </w:r>
      <w:r w:rsidR="00F44BC1" w:rsidRPr="00D80D6B">
        <w:rPr>
          <w:color w:val="auto"/>
        </w:rPr>
      </w:r>
      <w:r w:rsidR="00F44BC1" w:rsidRPr="00D80D6B">
        <w:rPr>
          <w:color w:val="auto"/>
        </w:rPr>
        <w:fldChar w:fldCharType="separate"/>
      </w:r>
      <w:r w:rsidR="005F4F6E">
        <w:rPr>
          <w:color w:val="auto"/>
        </w:rPr>
        <w:t>6.1.7</w:t>
      </w:r>
      <w:r w:rsidR="00F44BC1" w:rsidRPr="00D80D6B">
        <w:rPr>
          <w:color w:val="auto"/>
        </w:rPr>
        <w:fldChar w:fldCharType="end"/>
      </w:r>
      <w:r w:rsidR="00F44BC1" w:rsidRPr="00D80D6B">
        <w:rPr>
          <w:color w:val="auto"/>
        </w:rPr>
        <w:t xml:space="preserve">, </w:t>
      </w:r>
      <w:r w:rsidR="00F44BC1" w:rsidRPr="00D80D6B">
        <w:rPr>
          <w:color w:val="auto"/>
        </w:rPr>
        <w:fldChar w:fldCharType="begin"/>
      </w:r>
      <w:r w:rsidR="00F44BC1" w:rsidRPr="00D80D6B">
        <w:rPr>
          <w:color w:val="auto"/>
        </w:rPr>
        <w:instrText xml:space="preserve"> REF _Ref201578083 \r \h  \* MERGEFORMAT </w:instrText>
      </w:r>
      <w:r w:rsidR="00F44BC1" w:rsidRPr="00D80D6B">
        <w:rPr>
          <w:color w:val="auto"/>
        </w:rPr>
      </w:r>
      <w:r w:rsidR="00F44BC1" w:rsidRPr="00D80D6B">
        <w:rPr>
          <w:color w:val="auto"/>
        </w:rPr>
        <w:fldChar w:fldCharType="separate"/>
      </w:r>
      <w:r w:rsidR="005F4F6E">
        <w:rPr>
          <w:color w:val="auto"/>
        </w:rPr>
        <w:t>6.1.8</w:t>
      </w:r>
      <w:r w:rsidR="00F44BC1" w:rsidRPr="00D80D6B">
        <w:rPr>
          <w:color w:val="auto"/>
        </w:rPr>
        <w:fldChar w:fldCharType="end"/>
      </w:r>
      <w:r w:rsidR="00F44BC1" w:rsidRPr="00D80D6B">
        <w:rPr>
          <w:color w:val="auto"/>
        </w:rPr>
        <w:t xml:space="preserve"> e </w:t>
      </w:r>
      <w:r w:rsidR="00F44BC1" w:rsidRPr="00D80D6B">
        <w:rPr>
          <w:color w:val="auto"/>
        </w:rPr>
        <w:fldChar w:fldCharType="begin"/>
      </w:r>
      <w:r w:rsidR="00F44BC1" w:rsidRPr="00D80D6B">
        <w:rPr>
          <w:color w:val="auto"/>
        </w:rPr>
        <w:instrText xml:space="preserve"> REF _Ref114668252 \r \h  \* MERGEFORMAT </w:instrText>
      </w:r>
      <w:r w:rsidR="00F44BC1" w:rsidRPr="00D80D6B">
        <w:rPr>
          <w:color w:val="auto"/>
        </w:rPr>
      </w:r>
      <w:r w:rsidR="00F44BC1" w:rsidRPr="00D80D6B">
        <w:rPr>
          <w:color w:val="auto"/>
        </w:rPr>
        <w:fldChar w:fldCharType="separate"/>
      </w:r>
      <w:r w:rsidR="005F4F6E">
        <w:rPr>
          <w:color w:val="auto"/>
        </w:rPr>
        <w:t>6.1.9</w:t>
      </w:r>
      <w:r w:rsidR="00F44BC1" w:rsidRPr="00D80D6B">
        <w:rPr>
          <w:color w:val="auto"/>
        </w:rPr>
        <w:fldChar w:fldCharType="end"/>
      </w:r>
      <w:r w:rsidR="00D119DA" w:rsidRPr="00D80D6B">
        <w:rPr>
          <w:color w:val="auto"/>
        </w:rPr>
        <w:t>, a m</w:t>
      </w:r>
      <w:r w:rsidRPr="00D80D6B">
        <w:rPr>
          <w:color w:val="auto"/>
        </w:rPr>
        <w:t>ulta será de 15% do valor do contrato.</w:t>
      </w:r>
    </w:p>
    <w:p w14:paraId="6F92F65F" w14:textId="77777777" w:rsidR="003C7A23" w:rsidRPr="00F44BC1" w:rsidRDefault="003C7A23" w:rsidP="00447F3E">
      <w:pPr>
        <w:pStyle w:val="Nivel2"/>
      </w:pPr>
      <w:r w:rsidRPr="00F44BC1">
        <w:t>As sanções de advertência, impedimento de licitar e contratar e declaração de inidoneidade para licitar ou contratar poderão ser aplicadas, cumulativamente ou não, à penalidade de multa.</w:t>
      </w:r>
    </w:p>
    <w:p w14:paraId="7402801D" w14:textId="77777777" w:rsidR="003C7A23" w:rsidRPr="00F44BC1" w:rsidRDefault="003C7A23" w:rsidP="00447F3E">
      <w:pPr>
        <w:pStyle w:val="Nivel2"/>
      </w:pPr>
      <w:r w:rsidRPr="00F44BC1">
        <w:t>Na aplicação da sanção de multa será facultada a defesa do interessado no prazo de 15 (quinze) dias úteis, contado da data de sua intimação.</w:t>
      </w:r>
    </w:p>
    <w:p w14:paraId="1EF9BE11" w14:textId="7839CC8C" w:rsidR="003C7A23" w:rsidRPr="00F44BC1" w:rsidRDefault="003C7A23" w:rsidP="00447F3E">
      <w:pPr>
        <w:pStyle w:val="Nivel2"/>
      </w:pPr>
      <w:r w:rsidRPr="00F44BC1">
        <w:t>A sanção de impedimento de licitar e contratar será aplicada ao responsável em decorrência das infrações administrativas relacionadas nos itens</w:t>
      </w:r>
      <w:r w:rsidR="00E149B6" w:rsidRPr="00F44BC1">
        <w:t xml:space="preserve"> </w:t>
      </w:r>
      <w:r w:rsidR="00F44BC1" w:rsidRPr="00F44BC1">
        <w:fldChar w:fldCharType="begin"/>
      </w:r>
      <w:r w:rsidR="00F44BC1" w:rsidRPr="00F44BC1">
        <w:instrText xml:space="preserve"> REF _Ref114668085 \r \h  \* MERGEFORMAT </w:instrText>
      </w:r>
      <w:r w:rsidR="00F44BC1" w:rsidRPr="00F44BC1">
        <w:fldChar w:fldCharType="separate"/>
      </w:r>
      <w:r w:rsidR="005F4F6E">
        <w:t>6.1.1</w:t>
      </w:r>
      <w:r w:rsidR="00F44BC1" w:rsidRPr="00F44BC1">
        <w:fldChar w:fldCharType="end"/>
      </w:r>
      <w:r w:rsidR="00F44BC1" w:rsidRPr="00F44BC1">
        <w:t xml:space="preserve">, </w:t>
      </w:r>
      <w:r w:rsidR="00F44BC1" w:rsidRPr="00F44BC1">
        <w:fldChar w:fldCharType="begin"/>
      </w:r>
      <w:r w:rsidR="00F44BC1" w:rsidRPr="00F44BC1">
        <w:instrText xml:space="preserve"> REF _Ref201578034 \r \h  \* MERGEFORMAT </w:instrText>
      </w:r>
      <w:r w:rsidR="00F44BC1" w:rsidRPr="00F44BC1">
        <w:fldChar w:fldCharType="separate"/>
      </w:r>
      <w:r w:rsidR="005F4F6E">
        <w:t>6.1.2</w:t>
      </w:r>
      <w:r w:rsidR="00F44BC1" w:rsidRPr="00F44BC1">
        <w:fldChar w:fldCharType="end"/>
      </w:r>
      <w:r w:rsidR="00F44BC1" w:rsidRPr="00F44BC1">
        <w:t xml:space="preserve">, </w:t>
      </w:r>
      <w:r w:rsidR="00F44BC1" w:rsidRPr="00F44BC1">
        <w:fldChar w:fldCharType="begin"/>
      </w:r>
      <w:r w:rsidR="00F44BC1" w:rsidRPr="00F44BC1">
        <w:instrText xml:space="preserve"> REF _Ref201578036 \r \h  \* MERGEFORMAT </w:instrText>
      </w:r>
      <w:r w:rsidR="00F44BC1" w:rsidRPr="00F44BC1">
        <w:fldChar w:fldCharType="separate"/>
      </w:r>
      <w:r w:rsidR="005F4F6E">
        <w:t>6.1.3</w:t>
      </w:r>
      <w:r w:rsidR="00F44BC1" w:rsidRPr="00F44BC1">
        <w:fldChar w:fldCharType="end"/>
      </w:r>
      <w:r w:rsidR="00F44BC1" w:rsidRPr="00F44BC1">
        <w:t xml:space="preserve"> e </w:t>
      </w:r>
      <w:r w:rsidR="00F44BC1" w:rsidRPr="00F44BC1">
        <w:fldChar w:fldCharType="begin"/>
      </w:r>
      <w:r w:rsidR="00F44BC1" w:rsidRPr="00F44BC1">
        <w:instrText xml:space="preserve"> REF _Ref201578037 \r \h  \* MERGEFORMAT </w:instrText>
      </w:r>
      <w:r w:rsidR="00F44BC1" w:rsidRPr="00F44BC1">
        <w:fldChar w:fldCharType="separate"/>
      </w:r>
      <w:r w:rsidR="005F4F6E">
        <w:t>6.1.4</w:t>
      </w:r>
      <w:r w:rsidR="00F44BC1" w:rsidRPr="00F44BC1">
        <w:fldChar w:fldCharType="end"/>
      </w:r>
      <w:r w:rsidR="00E149B6" w:rsidRPr="00F44BC1">
        <w:t>, q</w:t>
      </w:r>
      <w:r w:rsidRPr="00F44BC1">
        <w:t>uando não se justificar a imposição de penalidade mais grave, e impedirá o responsável de licitar e contratar no âmbito da Administração Pública direta e indireta d</w:t>
      </w:r>
      <w:r w:rsidR="00332FDF">
        <w:t>a União</w:t>
      </w:r>
      <w:r w:rsidRPr="00F44BC1">
        <w:t>, pelo prazo máximo de 3 (três) anos.</w:t>
      </w:r>
    </w:p>
    <w:p w14:paraId="291DE111" w14:textId="679C97B8" w:rsidR="003C7A23" w:rsidRPr="00F44BC1" w:rsidRDefault="003C7A23" w:rsidP="00447F3E">
      <w:pPr>
        <w:pStyle w:val="Nivel2"/>
        <w:rPr>
          <w:color w:val="auto"/>
        </w:rPr>
      </w:pPr>
      <w:r w:rsidRPr="00F44BC1">
        <w:rPr>
          <w:color w:val="auto"/>
        </w:rPr>
        <w:t xml:space="preserve">Poderá ser aplicada ao responsável a sanção de declaração de inidoneidade para licitar ou contratar, em decorrência da prática das infrações dispostas nos itens </w:t>
      </w:r>
      <w:r w:rsidR="00F44BC1" w:rsidRPr="00F44BC1">
        <w:fldChar w:fldCharType="begin"/>
      </w:r>
      <w:r w:rsidR="00F44BC1" w:rsidRPr="00F44BC1">
        <w:instrText xml:space="preserve"> REF _Ref201578077 \r \h  \* MERGEFORMAT </w:instrText>
      </w:r>
      <w:r w:rsidR="00F44BC1" w:rsidRPr="00F44BC1">
        <w:fldChar w:fldCharType="separate"/>
      </w:r>
      <w:r w:rsidR="005F4F6E">
        <w:t>6.1.5</w:t>
      </w:r>
      <w:r w:rsidR="00F44BC1" w:rsidRPr="00F44BC1">
        <w:fldChar w:fldCharType="end"/>
      </w:r>
      <w:r w:rsidR="00F44BC1" w:rsidRPr="00F44BC1">
        <w:t xml:space="preserve">, </w:t>
      </w:r>
      <w:r w:rsidR="00F44BC1" w:rsidRPr="00F44BC1">
        <w:fldChar w:fldCharType="begin"/>
      </w:r>
      <w:r w:rsidR="00F44BC1" w:rsidRPr="00F44BC1">
        <w:instrText xml:space="preserve"> REF _Ref201578079 \r \h  \* MERGEFORMAT </w:instrText>
      </w:r>
      <w:r w:rsidR="00F44BC1" w:rsidRPr="00F44BC1">
        <w:fldChar w:fldCharType="separate"/>
      </w:r>
      <w:r w:rsidR="005F4F6E">
        <w:t>6.1.6</w:t>
      </w:r>
      <w:r w:rsidR="00F44BC1" w:rsidRPr="00F44BC1">
        <w:fldChar w:fldCharType="end"/>
      </w:r>
      <w:r w:rsidR="00F44BC1" w:rsidRPr="00F44BC1">
        <w:t xml:space="preserve">, </w:t>
      </w:r>
      <w:r w:rsidR="00F44BC1" w:rsidRPr="00F44BC1">
        <w:fldChar w:fldCharType="begin"/>
      </w:r>
      <w:r w:rsidR="00F44BC1" w:rsidRPr="00F44BC1">
        <w:instrText xml:space="preserve"> REF _Ref114668247 \r \h  \* MERGEFORMAT </w:instrText>
      </w:r>
      <w:r w:rsidR="00F44BC1" w:rsidRPr="00F44BC1">
        <w:fldChar w:fldCharType="separate"/>
      </w:r>
      <w:r w:rsidR="005F4F6E">
        <w:t>6.1.7</w:t>
      </w:r>
      <w:r w:rsidR="00F44BC1" w:rsidRPr="00F44BC1">
        <w:fldChar w:fldCharType="end"/>
      </w:r>
      <w:r w:rsidR="00F44BC1" w:rsidRPr="00F44BC1">
        <w:t xml:space="preserve">, </w:t>
      </w:r>
      <w:r w:rsidR="00F44BC1" w:rsidRPr="00F44BC1">
        <w:fldChar w:fldCharType="begin"/>
      </w:r>
      <w:r w:rsidR="00F44BC1" w:rsidRPr="00F44BC1">
        <w:instrText xml:space="preserve"> REF _Ref201578083 \r \h  \* MERGEFORMAT </w:instrText>
      </w:r>
      <w:r w:rsidR="00F44BC1" w:rsidRPr="00F44BC1">
        <w:fldChar w:fldCharType="separate"/>
      </w:r>
      <w:r w:rsidR="005F4F6E">
        <w:t>6.1.8</w:t>
      </w:r>
      <w:r w:rsidR="00F44BC1" w:rsidRPr="00F44BC1">
        <w:fldChar w:fldCharType="end"/>
      </w:r>
      <w:r w:rsidR="00F44BC1" w:rsidRPr="00F44BC1">
        <w:t xml:space="preserve"> e </w:t>
      </w:r>
      <w:r w:rsidR="00F44BC1" w:rsidRPr="00F44BC1">
        <w:fldChar w:fldCharType="begin"/>
      </w:r>
      <w:r w:rsidR="00F44BC1" w:rsidRPr="00F44BC1">
        <w:instrText xml:space="preserve"> REF _Ref114668252 \r \h  \* MERGEFORMAT </w:instrText>
      </w:r>
      <w:r w:rsidR="00F44BC1" w:rsidRPr="00F44BC1">
        <w:fldChar w:fldCharType="separate"/>
      </w:r>
      <w:r w:rsidR="005F4F6E">
        <w:t>6.1.9</w:t>
      </w:r>
      <w:r w:rsidR="00F44BC1" w:rsidRPr="00F44BC1">
        <w:fldChar w:fldCharType="end"/>
      </w:r>
      <w:r w:rsidRPr="00F44BC1">
        <w:rPr>
          <w:color w:val="auto"/>
        </w:rPr>
        <w:t xml:space="preserve">, bem como pelas infrações administrativas previstas nos itens </w:t>
      </w:r>
      <w:r w:rsidR="00F44BC1" w:rsidRPr="00F44BC1">
        <w:fldChar w:fldCharType="begin"/>
      </w:r>
      <w:r w:rsidR="00F44BC1" w:rsidRPr="00F44BC1">
        <w:instrText xml:space="preserve"> REF _Ref114668085 \r \h  \* MERGEFORMAT </w:instrText>
      </w:r>
      <w:r w:rsidR="00F44BC1" w:rsidRPr="00F44BC1">
        <w:fldChar w:fldCharType="separate"/>
      </w:r>
      <w:r w:rsidR="005F4F6E">
        <w:t>6.1.1</w:t>
      </w:r>
      <w:r w:rsidR="00F44BC1" w:rsidRPr="00F44BC1">
        <w:fldChar w:fldCharType="end"/>
      </w:r>
      <w:r w:rsidR="00F44BC1" w:rsidRPr="00F44BC1">
        <w:t xml:space="preserve">, </w:t>
      </w:r>
      <w:r w:rsidR="00F44BC1" w:rsidRPr="00F44BC1">
        <w:fldChar w:fldCharType="begin"/>
      </w:r>
      <w:r w:rsidR="00F44BC1" w:rsidRPr="00F44BC1">
        <w:instrText xml:space="preserve"> REF _Ref201578034 \r \h  \* MERGEFORMAT </w:instrText>
      </w:r>
      <w:r w:rsidR="00F44BC1" w:rsidRPr="00F44BC1">
        <w:fldChar w:fldCharType="separate"/>
      </w:r>
      <w:r w:rsidR="005F4F6E">
        <w:t>6.1.2</w:t>
      </w:r>
      <w:r w:rsidR="00F44BC1" w:rsidRPr="00F44BC1">
        <w:fldChar w:fldCharType="end"/>
      </w:r>
      <w:r w:rsidR="00F44BC1" w:rsidRPr="00F44BC1">
        <w:t xml:space="preserve">, </w:t>
      </w:r>
      <w:r w:rsidR="00F44BC1" w:rsidRPr="00F44BC1">
        <w:fldChar w:fldCharType="begin"/>
      </w:r>
      <w:r w:rsidR="00F44BC1" w:rsidRPr="00F44BC1">
        <w:instrText xml:space="preserve"> REF _Ref201578036 \r \h  \* MERGEFORMAT </w:instrText>
      </w:r>
      <w:r w:rsidR="00F44BC1" w:rsidRPr="00F44BC1">
        <w:fldChar w:fldCharType="separate"/>
      </w:r>
      <w:r w:rsidR="005F4F6E">
        <w:t>6.1.3</w:t>
      </w:r>
      <w:r w:rsidR="00F44BC1" w:rsidRPr="00F44BC1">
        <w:fldChar w:fldCharType="end"/>
      </w:r>
      <w:r w:rsidR="00F44BC1" w:rsidRPr="00F44BC1">
        <w:t xml:space="preserve"> e </w:t>
      </w:r>
      <w:r w:rsidR="00F44BC1" w:rsidRPr="00F44BC1">
        <w:fldChar w:fldCharType="begin"/>
      </w:r>
      <w:r w:rsidR="00F44BC1" w:rsidRPr="00F44BC1">
        <w:instrText xml:space="preserve"> REF _Ref201578037 \r \h  \* MERGEFORMAT </w:instrText>
      </w:r>
      <w:r w:rsidR="00F44BC1" w:rsidRPr="00F44BC1">
        <w:fldChar w:fldCharType="separate"/>
      </w:r>
      <w:r w:rsidR="005F4F6E">
        <w:t>6.1.4</w:t>
      </w:r>
      <w:r w:rsidR="00F44BC1" w:rsidRPr="00F44BC1">
        <w:fldChar w:fldCharType="end"/>
      </w:r>
      <w:r w:rsidR="00F44BC1" w:rsidRPr="00F44BC1">
        <w:t xml:space="preserve"> </w:t>
      </w:r>
      <w:r w:rsidRPr="00F44BC1">
        <w:rPr>
          <w:color w:val="auto"/>
        </w:rPr>
        <w:t xml:space="preserve">que justifiquem a imposição de penalidade mais grave que a sanção de impedimento de licitar e contratar, cuja duração observará o prazo previsto no </w:t>
      </w:r>
      <w:hyperlink r:id="rId14" w:anchor="art156§5" w:history="1">
        <w:r w:rsidRPr="00F44BC1">
          <w:rPr>
            <w:rStyle w:val="Hyperlink"/>
            <w:color w:val="auto"/>
            <w:u w:val="none"/>
          </w:rPr>
          <w:t>art. 156, §5º, da Lei n.º 14.133</w:t>
        </w:r>
        <w:r w:rsidR="00AB09EB" w:rsidRPr="00F44BC1">
          <w:rPr>
            <w:rStyle w:val="Hyperlink"/>
            <w:color w:val="auto"/>
            <w:u w:val="none"/>
          </w:rPr>
          <w:t xml:space="preserve">, de </w:t>
        </w:r>
        <w:r w:rsidRPr="00F44BC1">
          <w:rPr>
            <w:rStyle w:val="Hyperlink"/>
            <w:color w:val="auto"/>
            <w:u w:val="none"/>
          </w:rPr>
          <w:t>2021</w:t>
        </w:r>
      </w:hyperlink>
      <w:r w:rsidRPr="00F44BC1">
        <w:rPr>
          <w:color w:val="auto"/>
        </w:rPr>
        <w:t>.</w:t>
      </w:r>
    </w:p>
    <w:p w14:paraId="7A500125" w14:textId="5EAD83AD" w:rsidR="003C7A23" w:rsidRPr="00B008E9" w:rsidRDefault="003C7A23" w:rsidP="00447F3E">
      <w:pPr>
        <w:pStyle w:val="Nivel2"/>
      </w:pPr>
      <w:r w:rsidRPr="00B008E9">
        <w:t xml:space="preserve">A recusa injustificada do </w:t>
      </w:r>
      <w:r w:rsidR="00B42A49" w:rsidRPr="00B008E9">
        <w:t xml:space="preserve">credenciado </w:t>
      </w:r>
      <w:r w:rsidRPr="00B008E9">
        <w:t>em assinar o contrato, ou em aceitar ou retirar o instrumento equivalente no prazo estabelecido pela Administração, descrita no</w:t>
      </w:r>
      <w:r w:rsidR="003A4212" w:rsidRPr="00B008E9">
        <w:t>s</w:t>
      </w:r>
      <w:r w:rsidRPr="00B008E9">
        <w:t xml:space="preserve"> ite</w:t>
      </w:r>
      <w:r w:rsidR="003A4212" w:rsidRPr="00B008E9">
        <w:t xml:space="preserve">ns </w:t>
      </w:r>
      <w:r w:rsidR="00B008E9" w:rsidRPr="00B008E9">
        <w:fldChar w:fldCharType="begin"/>
      </w:r>
      <w:r w:rsidR="00B008E9" w:rsidRPr="00B008E9">
        <w:instrText xml:space="preserve"> REF _Ref201578036 \r \h  \* MERGEFORMAT </w:instrText>
      </w:r>
      <w:r w:rsidR="00B008E9" w:rsidRPr="00B008E9">
        <w:fldChar w:fldCharType="separate"/>
      </w:r>
      <w:r w:rsidR="005F4F6E">
        <w:t>6.1.3</w:t>
      </w:r>
      <w:r w:rsidR="00B008E9" w:rsidRPr="00B008E9">
        <w:fldChar w:fldCharType="end"/>
      </w:r>
      <w:r w:rsidR="00B008E9" w:rsidRPr="00B008E9">
        <w:t xml:space="preserve"> e </w:t>
      </w:r>
      <w:r w:rsidR="00B008E9" w:rsidRPr="00B008E9">
        <w:fldChar w:fldCharType="begin"/>
      </w:r>
      <w:r w:rsidR="00B008E9" w:rsidRPr="00B008E9">
        <w:instrText xml:space="preserve"> REF _Ref201578037 \r \h  \* MERGEFORMAT </w:instrText>
      </w:r>
      <w:r w:rsidR="00B008E9" w:rsidRPr="00B008E9">
        <w:fldChar w:fldCharType="separate"/>
      </w:r>
      <w:r w:rsidR="005F4F6E">
        <w:t>6.1.4</w:t>
      </w:r>
      <w:r w:rsidR="00B008E9" w:rsidRPr="00B008E9">
        <w:fldChar w:fldCharType="end"/>
      </w:r>
      <w:r w:rsidRPr="00B008E9">
        <w:t>, caracterizará o descumprimento total da obrigação assumida e o sujeitará às penalidades e à imediata perda da garantia</w:t>
      </w:r>
      <w:r w:rsidR="003A4212" w:rsidRPr="00B008E9">
        <w:t xml:space="preserve"> </w:t>
      </w:r>
      <w:r w:rsidRPr="00B008E9">
        <w:t xml:space="preserve">em favor do órgão ou entidade </w:t>
      </w:r>
      <w:proofErr w:type="spellStart"/>
      <w:r w:rsidR="00B42A49" w:rsidRPr="00B008E9">
        <w:t>credenciante</w:t>
      </w:r>
      <w:proofErr w:type="spellEnd"/>
      <w:r w:rsidRPr="00B008E9">
        <w:t xml:space="preserve">, nos termos do </w:t>
      </w:r>
      <w:hyperlink r:id="rId15" w:history="1">
        <w:r w:rsidRPr="00B008E9">
          <w:rPr>
            <w:rStyle w:val="Hyperlink"/>
            <w:color w:val="000000"/>
            <w:u w:val="none"/>
          </w:rPr>
          <w:t>art. 45, §4º</w:t>
        </w:r>
        <w:r w:rsidR="0055215A" w:rsidRPr="00B008E9">
          <w:rPr>
            <w:rStyle w:val="Hyperlink"/>
            <w:color w:val="000000"/>
            <w:u w:val="none"/>
          </w:rPr>
          <w:t>,</w:t>
        </w:r>
        <w:r w:rsidRPr="00B008E9">
          <w:rPr>
            <w:rStyle w:val="Hyperlink"/>
            <w:color w:val="000000"/>
            <w:u w:val="none"/>
          </w:rPr>
          <w:t xml:space="preserve"> da IN SEGES/ME n.º 73, de </w:t>
        </w:r>
        <w:r w:rsidR="00D57813" w:rsidRPr="00B008E9">
          <w:rPr>
            <w:rStyle w:val="Hyperlink"/>
            <w:color w:val="000000"/>
            <w:u w:val="none"/>
          </w:rPr>
          <w:t xml:space="preserve">30 de setembro de </w:t>
        </w:r>
        <w:r w:rsidRPr="00B008E9">
          <w:rPr>
            <w:rStyle w:val="Hyperlink"/>
            <w:color w:val="000000"/>
            <w:u w:val="none"/>
          </w:rPr>
          <w:t>2022</w:t>
        </w:r>
      </w:hyperlink>
      <w:r w:rsidRPr="00B008E9">
        <w:t xml:space="preserve">. </w:t>
      </w:r>
    </w:p>
    <w:p w14:paraId="6A48DC94" w14:textId="446F4D0C" w:rsidR="003C7A23" w:rsidRPr="00447F3E" w:rsidRDefault="003C7A23" w:rsidP="00447F3E">
      <w:pPr>
        <w:pStyle w:val="Nivel2"/>
      </w:pPr>
      <w:r w:rsidRPr="00447F3E">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w:t>
      </w:r>
      <w:r w:rsidR="00A35EA0">
        <w:t>interessado</w:t>
      </w:r>
      <w:r w:rsidRPr="00447F3E">
        <w:t xml:space="preserve"> para, no prazo de 15 (quinze) dias úteis, contado da data de sua intimação, apresentar defesa escrita e especificar as provas que pretenda produzir. </w:t>
      </w:r>
    </w:p>
    <w:p w14:paraId="0EAD2EC6" w14:textId="77777777" w:rsidR="003C7A23" w:rsidRPr="00447F3E" w:rsidRDefault="003C7A23" w:rsidP="00447F3E">
      <w:pPr>
        <w:pStyle w:val="Nivel2"/>
      </w:pPr>
      <w:r w:rsidRPr="00447F3E">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447F3E" w:rsidRDefault="003C7A23" w:rsidP="00447F3E">
      <w:pPr>
        <w:pStyle w:val="Nivel2"/>
      </w:pPr>
      <w:r w:rsidRPr="00447F3E">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447F3E" w:rsidRDefault="003C7A23" w:rsidP="00447F3E">
      <w:pPr>
        <w:pStyle w:val="Nivel2"/>
      </w:pPr>
      <w:r w:rsidRPr="00447F3E">
        <w:t>O recurso e o pedido de reconsideração terão efeito suspensivo do ato ou da decisão recorrida até que sobrevenha decisão final da autoridade competente.</w:t>
      </w:r>
    </w:p>
    <w:p w14:paraId="57CC1C8F" w14:textId="196F474A" w:rsidR="003C7A23" w:rsidRPr="00447F3E" w:rsidRDefault="003C7A23" w:rsidP="00447F3E">
      <w:pPr>
        <w:pStyle w:val="Nivel2"/>
      </w:pPr>
      <w:r w:rsidRPr="00447F3E">
        <w:t>A aplicação das sanções previstas neste edital não exclui, em hipótese alguma, a obrigação de reparação integral dos danos causados</w:t>
      </w:r>
      <w:r w:rsidR="00332FDF">
        <w:t xml:space="preserve"> ao Tribunal Regional do Trabalho da 7ª Região</w:t>
      </w:r>
      <w:r w:rsidRPr="00447F3E">
        <w:t>.</w:t>
      </w:r>
    </w:p>
    <w:p w14:paraId="1286CD81" w14:textId="77777777" w:rsidR="003C7A23" w:rsidRPr="000E0814" w:rsidRDefault="003C7A23" w:rsidP="007E6163">
      <w:pPr>
        <w:pStyle w:val="Nivel01"/>
      </w:pPr>
      <w:bookmarkStart w:id="41" w:name="_Toc226969080"/>
      <w:r w:rsidRPr="000E0814">
        <w:t>DA IMPUGNAÇÃO AO EDITAL E DO PEDIDO DE ESCLARECIMENTO</w:t>
      </w:r>
      <w:bookmarkEnd w:id="41"/>
    </w:p>
    <w:p w14:paraId="12114665" w14:textId="50862B6A" w:rsidR="00515422" w:rsidRDefault="003C7A23" w:rsidP="00515422">
      <w:pPr>
        <w:pStyle w:val="Nivel2"/>
      </w:pPr>
      <w:r w:rsidRPr="00EC7BF2">
        <w:t xml:space="preserve">Qualquer pessoa é parte legítima para impugnar este Edital por irregularidade </w:t>
      </w:r>
      <w:r w:rsidR="000E5640" w:rsidRPr="000E5640">
        <w:t>ou para solicitar esclarecimento sobre os seus termos</w:t>
      </w:r>
      <w:r w:rsidR="000E5640">
        <w:t xml:space="preserve"> </w:t>
      </w:r>
      <w:r w:rsidR="000E5640" w:rsidRPr="007D13AC">
        <w:t xml:space="preserve">enquanto </w:t>
      </w:r>
      <w:r w:rsidR="001E50ED" w:rsidRPr="007D13AC">
        <w:t xml:space="preserve">este </w:t>
      </w:r>
      <w:r w:rsidR="000E5640" w:rsidRPr="007D13AC">
        <w:t>permanecer em vigor</w:t>
      </w:r>
      <w:r w:rsidRPr="00EC7BF2">
        <w:t>.</w:t>
      </w:r>
    </w:p>
    <w:p w14:paraId="59A02AEF" w14:textId="2D291AFF" w:rsidR="00515422" w:rsidRDefault="00515422" w:rsidP="00515422">
      <w:pPr>
        <w:pStyle w:val="Nivel2"/>
      </w:pPr>
      <w:r w:rsidRPr="006E1990">
        <w:t xml:space="preserve">A </w:t>
      </w:r>
      <w:r w:rsidRPr="00447F3E">
        <w:t>impugnação</w:t>
      </w:r>
      <w:r w:rsidRPr="006E1990">
        <w:t xml:space="preserve"> e o pedido de esclarecimento poderão ser realizados por forma eletrônica, </w:t>
      </w:r>
      <w:r w:rsidRPr="004470FD">
        <w:rPr>
          <w:color w:val="auto"/>
        </w:rPr>
        <w:t xml:space="preserve">pelo </w:t>
      </w:r>
      <w:r w:rsidR="00627A49" w:rsidRPr="004470FD">
        <w:rPr>
          <w:color w:val="auto"/>
        </w:rPr>
        <w:t>seguinte</w:t>
      </w:r>
      <w:r w:rsidR="00627A49">
        <w:rPr>
          <w:color w:val="auto"/>
        </w:rPr>
        <w:t xml:space="preserve"> </w:t>
      </w:r>
      <w:r w:rsidR="00627A49">
        <w:rPr>
          <w:rFonts w:ascii="Times-Roman" w:hAnsi="Times-Roman" w:cs="Times-Roman"/>
          <w:lang w:eastAsia="en-US"/>
        </w:rPr>
        <w:t xml:space="preserve">e-mail: </w:t>
      </w:r>
      <w:r w:rsidR="00627A49" w:rsidRPr="00627A49">
        <w:rPr>
          <w:rFonts w:ascii="Times-Roman" w:hAnsi="Times-Roman" w:cs="Times-Roman"/>
          <w:b/>
          <w:lang w:eastAsia="en-US"/>
        </w:rPr>
        <w:t>slicit@trt7.jus.br</w:t>
      </w:r>
      <w:r w:rsidR="004470FD" w:rsidRPr="004470FD">
        <w:rPr>
          <w:b/>
          <w:bCs/>
          <w:color w:val="auto"/>
        </w:rPr>
        <w:t>.</w:t>
      </w:r>
      <w:r w:rsidR="004470FD" w:rsidRPr="006E1990">
        <w:rPr>
          <w:rStyle w:val="Refdecomentrio"/>
          <w:color w:val="auto"/>
        </w:rPr>
        <w:t xml:space="preserve"> </w:t>
      </w:r>
    </w:p>
    <w:p w14:paraId="3C7B6880" w14:textId="469A4E79" w:rsidR="003C7A23" w:rsidRPr="00EC7BF2" w:rsidRDefault="003C7A23" w:rsidP="00447F3E">
      <w:pPr>
        <w:pStyle w:val="Nivel2"/>
      </w:pPr>
      <w:r>
        <w:lastRenderedPageBreak/>
        <w:t>A resposta à impugnação ou ao pedido de esclarecimento será divulgado</w:t>
      </w:r>
      <w:r w:rsidR="00BC159A">
        <w:t xml:space="preserve"> </w:t>
      </w:r>
      <w:r w:rsidR="3A425629">
        <w:t>por meio eletrônico</w:t>
      </w:r>
      <w:r>
        <w:t xml:space="preserve"> no prazo de até 3 (três) dias úteis</w:t>
      </w:r>
      <w:r w:rsidR="00DD43D6">
        <w:t>, contado da data de recebimento do pedido</w:t>
      </w:r>
      <w:r>
        <w:t>.</w:t>
      </w:r>
    </w:p>
    <w:p w14:paraId="2B348ABF" w14:textId="77777777" w:rsidR="003C7A23" w:rsidRPr="00EC7BF2" w:rsidRDefault="003C7A23" w:rsidP="00447F3E">
      <w:pPr>
        <w:pStyle w:val="Nivel2"/>
      </w:pPr>
      <w:r w:rsidRPr="00EC7BF2">
        <w:t>As impugnações e pedidos de esclarecimentos não suspendem os prazos previstos no certame.</w:t>
      </w:r>
    </w:p>
    <w:p w14:paraId="39F08659" w14:textId="79FB5C21" w:rsidR="00FF6069" w:rsidRPr="00EC7BF2" w:rsidRDefault="003C7A23" w:rsidP="008768F9">
      <w:pPr>
        <w:pStyle w:val="Nivel2"/>
      </w:pPr>
      <w:r w:rsidRPr="00EC7BF2">
        <w:t xml:space="preserve">Acolhida a impugnação, </w:t>
      </w:r>
      <w:r w:rsidR="006F466C" w:rsidRPr="00476040">
        <w:t xml:space="preserve">o edital retificado será </w:t>
      </w:r>
      <w:r w:rsidR="00482830" w:rsidRPr="00476040">
        <w:t>publicado,</w:t>
      </w:r>
      <w:r w:rsidR="00482830">
        <w:t xml:space="preserve"> no</w:t>
      </w:r>
      <w:r w:rsidR="00482830" w:rsidRPr="006E1990">
        <w:t xml:space="preserve"> endereço eletrônico</w:t>
      </w:r>
      <w:r w:rsidR="00482830">
        <w:t>:</w:t>
      </w:r>
      <w:r w:rsidR="00482830" w:rsidRPr="006E1990">
        <w:t xml:space="preserve"> </w:t>
      </w:r>
      <w:hyperlink r:id="rId16" w:history="1">
        <w:r w:rsidR="00482830" w:rsidRPr="007B3DA3">
          <w:rPr>
            <w:rStyle w:val="Hyperlink"/>
            <w:b/>
            <w:bCs/>
          </w:rPr>
          <w:t>https://www.trt7.jus.br/index.php?option=com_content&amp;view=article&amp;id=3900&amp;Itemid=1892</w:t>
        </w:r>
      </w:hyperlink>
      <w:r w:rsidR="006F466C">
        <w:t>.</w:t>
      </w:r>
    </w:p>
    <w:p w14:paraId="3448077A" w14:textId="2BDB1848" w:rsidR="003C7A23" w:rsidRDefault="000E0814" w:rsidP="007E6163">
      <w:pPr>
        <w:pStyle w:val="Nivel01"/>
      </w:pPr>
      <w:bookmarkStart w:id="42" w:name="_Toc226969081"/>
      <w:r>
        <w:t xml:space="preserve">DA </w:t>
      </w:r>
      <w:r w:rsidR="00097DDB">
        <w:t>DIVULGAÇÃO DA LISTA DE CREDENCIADOS</w:t>
      </w:r>
      <w:bookmarkEnd w:id="42"/>
    </w:p>
    <w:p w14:paraId="4A53963B" w14:textId="4A5E9CCB" w:rsidR="003C7A23" w:rsidRDefault="000E0814" w:rsidP="00447F3E">
      <w:pPr>
        <w:pStyle w:val="Nivel2"/>
      </w:pPr>
      <w:bookmarkStart w:id="43" w:name="_Hlk82473550"/>
      <w:r w:rsidRPr="000E0814">
        <w:t>O resultado, com a lista de credenciados relacionados de acordo com o critério estabelecido no edital, será publicado e estará permanentemente disponível e atualizado no</w:t>
      </w:r>
      <w:r w:rsidR="00627A49">
        <w:t xml:space="preserve"> </w:t>
      </w:r>
      <w:r w:rsidR="00627A49" w:rsidRPr="006E1990">
        <w:t>endereço eletrônico</w:t>
      </w:r>
      <w:r w:rsidR="00627A49">
        <w:t>:</w:t>
      </w:r>
      <w:r w:rsidR="00627A49" w:rsidRPr="006E1990">
        <w:t xml:space="preserve"> </w:t>
      </w:r>
      <w:hyperlink r:id="rId17" w:history="1">
        <w:r w:rsidR="00627A49" w:rsidRPr="007B3DA3">
          <w:rPr>
            <w:rStyle w:val="Hyperlink"/>
            <w:b/>
            <w:bCs/>
          </w:rPr>
          <w:t>https://www.trt7.jus.br/index.php?option=com_content&amp;view=article&amp;id=3900&amp;Itemid=1892</w:t>
        </w:r>
      </w:hyperlink>
      <w:r w:rsidR="00627A49">
        <w:t>.</w:t>
      </w:r>
    </w:p>
    <w:p w14:paraId="7FFDF48A" w14:textId="00861866" w:rsidR="000E0814" w:rsidRDefault="00EC7BF2" w:rsidP="007E6163">
      <w:pPr>
        <w:pStyle w:val="Nivel01"/>
      </w:pPr>
      <w:bookmarkStart w:id="44" w:name="_Toc226969082"/>
      <w:r>
        <w:t>DA CONTRATAÇÃO</w:t>
      </w:r>
      <w:bookmarkEnd w:id="44"/>
      <w:r>
        <w:t xml:space="preserve"> </w:t>
      </w:r>
    </w:p>
    <w:p w14:paraId="57E9E793" w14:textId="77777777" w:rsidR="007649C2" w:rsidRDefault="007649C2" w:rsidP="007649C2">
      <w:pPr>
        <w:pStyle w:val="Nivel2"/>
      </w:pPr>
      <w:r w:rsidRPr="00EC7BF2">
        <w:t>Após divulgação da lista de credenciados, o órgão ou a entidade poderá convocar o credenciado para assinatura do instrumento contratual, emissão de nota de empenho de despesa, autorização de compra ou outro instrumento hábil, conforme disposto no art. 95 da Lei nº 14.133, de 2021.</w:t>
      </w:r>
    </w:p>
    <w:p w14:paraId="4365E0EC" w14:textId="20ECC5F5" w:rsidR="007649C2" w:rsidRDefault="007649C2" w:rsidP="007649C2">
      <w:pPr>
        <w:pStyle w:val="Nivel2"/>
      </w:pPr>
      <w:r w:rsidRPr="00EC7BF2">
        <w:t xml:space="preserve">A </w:t>
      </w:r>
      <w:r w:rsidR="0097183E">
        <w:t>A</w:t>
      </w:r>
      <w:r w:rsidRPr="00EC7BF2">
        <w:t>dministração poderá convocar o credenciado durante todo o prazo de validade do credenciamento para assinar o contrato ou outro instrumento equivalente, sob pena de decair o direito à contratação, sem prejuízo das sanções previstas na Lei nº 14.133, de 2021, e no edital de credenciamento.</w:t>
      </w:r>
    </w:p>
    <w:p w14:paraId="36729481" w14:textId="019A4EDA" w:rsidR="007649C2" w:rsidRPr="00EC7BF2" w:rsidRDefault="007649C2" w:rsidP="007649C2">
      <w:pPr>
        <w:pStyle w:val="Nivel2"/>
      </w:pPr>
      <w:r>
        <w:t xml:space="preserve">O </w:t>
      </w:r>
      <w:r w:rsidRPr="00EC7BF2">
        <w:t xml:space="preserve">prazo para assinatura do instrumento contratual pelo credenciado, após convocação pela </w:t>
      </w:r>
      <w:r w:rsidR="00AF5029">
        <w:t>A</w:t>
      </w:r>
      <w:r w:rsidRPr="00EC7BF2">
        <w:t>dministração, será</w:t>
      </w:r>
      <w:r>
        <w:t xml:space="preserve"> de </w:t>
      </w:r>
      <w:r w:rsidR="00155955">
        <w:t>10</w:t>
      </w:r>
      <w:r w:rsidR="000338F6" w:rsidRPr="009D4131">
        <w:rPr>
          <w:rFonts w:eastAsia="Arial"/>
          <w:color w:val="EE0000"/>
        </w:rPr>
        <w:t xml:space="preserve"> </w:t>
      </w:r>
      <w:r w:rsidR="000338F6" w:rsidRPr="009D4131">
        <w:rPr>
          <w:rFonts w:eastAsia="Arial"/>
          <w:color w:val="auto"/>
        </w:rPr>
        <w:t>(</w:t>
      </w:r>
      <w:r w:rsidR="00155955">
        <w:rPr>
          <w:rFonts w:eastAsia="Arial"/>
          <w:color w:val="auto"/>
        </w:rPr>
        <w:t>dez</w:t>
      </w:r>
      <w:r w:rsidR="000338F6" w:rsidRPr="009D4131">
        <w:rPr>
          <w:rFonts w:eastAsia="Arial"/>
          <w:color w:val="auto"/>
        </w:rPr>
        <w:t>)</w:t>
      </w:r>
      <w:r w:rsidR="006B0BAB" w:rsidRPr="001A75EA">
        <w:t xml:space="preserve"> dias</w:t>
      </w:r>
      <w:r w:rsidR="00155955">
        <w:t xml:space="preserve"> úteis</w:t>
      </w:r>
      <w:r w:rsidRPr="00EC7BF2">
        <w:rPr>
          <w:color w:val="FF0000"/>
        </w:rPr>
        <w:t>.</w:t>
      </w:r>
    </w:p>
    <w:p w14:paraId="64B7D960" w14:textId="7611F93D" w:rsidR="007649C2" w:rsidRDefault="007649C2" w:rsidP="007649C2">
      <w:pPr>
        <w:pStyle w:val="Nivel2"/>
      </w:pPr>
      <w:r w:rsidRPr="00EC7BF2">
        <w:t xml:space="preserve">O prazo de que trata o </w:t>
      </w:r>
      <w:r>
        <w:t xml:space="preserve">item </w:t>
      </w:r>
      <w:r w:rsidR="004A1DFB">
        <w:t>9</w:t>
      </w:r>
      <w:r>
        <w:t>.3</w:t>
      </w:r>
      <w:r w:rsidRPr="00EC7BF2">
        <w:t xml:space="preserve"> poderá ser prorrogado uma vez, por igual período, mediante solicitação, devidamente justificada, do credenciado durante o seu transcurso, desde que o motivo apresentado seja aceito pela </w:t>
      </w:r>
      <w:r w:rsidR="00AF5029">
        <w:t>A</w:t>
      </w:r>
      <w:r w:rsidRPr="00EC7BF2">
        <w:t>dministração</w:t>
      </w:r>
      <w:r>
        <w:t>.</w:t>
      </w:r>
    </w:p>
    <w:p w14:paraId="7C1B20C5" w14:textId="2A938AC1" w:rsidR="007649C2" w:rsidRDefault="00B73C09" w:rsidP="007649C2">
      <w:pPr>
        <w:pStyle w:val="Nivel2"/>
      </w:pPr>
      <w:r>
        <w:t xml:space="preserve">Previamente à emissão de nota de empenho e à contratação, a </w:t>
      </w:r>
      <w:r w:rsidR="00AF5029">
        <w:t>A</w:t>
      </w:r>
      <w:r>
        <w:t xml:space="preserve">dministração deverá realizar consulta ao </w:t>
      </w:r>
      <w:proofErr w:type="spellStart"/>
      <w:r w:rsidR="3C34A66C">
        <w:t>Sicaf</w:t>
      </w:r>
      <w:proofErr w:type="spellEnd"/>
      <w:r w:rsidR="3C34A66C">
        <w:t xml:space="preserve"> </w:t>
      </w:r>
      <w:r>
        <w:t>para identificar possível impedimento de licitar e contratar.</w:t>
      </w:r>
    </w:p>
    <w:p w14:paraId="70B4C09A" w14:textId="20B97328" w:rsidR="00B73C09" w:rsidRPr="00376AA6" w:rsidRDefault="00155955" w:rsidP="007649C2">
      <w:pPr>
        <w:pStyle w:val="Nivel2"/>
        <w:rPr>
          <w:b/>
        </w:rPr>
      </w:pPr>
      <w:r w:rsidRPr="00376AA6">
        <w:rPr>
          <w:b/>
        </w:rPr>
        <w:t>O prazo de vigência dos contratos decorrentes do presente credenciamento será de 12 (doze) meses, com início a partir da assinatura do contrato, prorrogável por até 10 (dez) anos, na forma dos arts. 106 e 107 da Lei nº 14.133/2021.</w:t>
      </w:r>
    </w:p>
    <w:p w14:paraId="72238A38" w14:textId="5F60ECCF" w:rsidR="00FF6069" w:rsidRDefault="00B73C09" w:rsidP="00A04C7F">
      <w:pPr>
        <w:pStyle w:val="Nivel2"/>
      </w:pPr>
      <w:bookmarkStart w:id="45" w:name="_Hlk161049981"/>
      <w:r w:rsidRPr="00B73C09">
        <w:t>Os contratos decorrentes de credenciamento poderão ser alterados, observado o disposto no art. 124 da Lei nº 14.133, de 2021.</w:t>
      </w:r>
    </w:p>
    <w:p w14:paraId="2469A2FC" w14:textId="0550A8E1" w:rsidR="008E1507" w:rsidRDefault="008E1507" w:rsidP="00A04C7F">
      <w:pPr>
        <w:pStyle w:val="Nivel2"/>
      </w:pPr>
      <w:bookmarkStart w:id="46" w:name="_Hlk165397127"/>
      <w:r>
        <w:t xml:space="preserve">É vedado </w:t>
      </w:r>
      <w:r w:rsidRPr="008E1507">
        <w:t>o cometimento a terceiros do objeto contratado sem autorização expressa da Administração</w:t>
      </w:r>
      <w:bookmarkEnd w:id="46"/>
      <w:r>
        <w:t>.</w:t>
      </w:r>
    </w:p>
    <w:p w14:paraId="33ABCAD9" w14:textId="6ABDD238" w:rsidR="00FF6069" w:rsidRPr="002F7335" w:rsidRDefault="00FF6069" w:rsidP="007E6163">
      <w:pPr>
        <w:pStyle w:val="Nivel01"/>
      </w:pPr>
      <w:bookmarkStart w:id="47" w:name="_Toc226969083"/>
      <w:r w:rsidRPr="002F7335">
        <w:t>CRITÉRIOS PARA DEFINIÇÃO DA ORDEM DE CONTRATAÇÃO DOS CREDENCIADOS</w:t>
      </w:r>
      <w:r w:rsidR="002F7335">
        <w:t>.</w:t>
      </w:r>
      <w:r w:rsidRPr="002F7335">
        <w:t> </w:t>
      </w:r>
      <w:bookmarkEnd w:id="47"/>
    </w:p>
    <w:p w14:paraId="2FE6DD76" w14:textId="3B53A146" w:rsidR="002F7335" w:rsidRPr="004C69FF" w:rsidRDefault="00FF6069" w:rsidP="00FF6069">
      <w:pPr>
        <w:pStyle w:val="Nivel2"/>
        <w:rPr>
          <w:iCs/>
          <w:color w:val="auto"/>
        </w:rPr>
      </w:pPr>
      <w:r w:rsidRPr="002F7335">
        <w:rPr>
          <w:i/>
          <w:iCs/>
          <w:color w:val="FF0000"/>
        </w:rPr>
        <w:t xml:space="preserve"> </w:t>
      </w:r>
      <w:r w:rsidR="00155955">
        <w:t>No presente credenciamento, caracterizado como contratação paralela e não excludente</w:t>
      </w:r>
      <w:r w:rsidR="002F7335" w:rsidRPr="004C69FF">
        <w:rPr>
          <w:iCs/>
          <w:color w:val="auto"/>
        </w:rPr>
        <w:t>, a</w:t>
      </w:r>
      <w:r w:rsidRPr="004C69FF">
        <w:rPr>
          <w:iCs/>
          <w:color w:val="auto"/>
        </w:rPr>
        <w:t xml:space="preserve"> convocação dos credenciados para contratação </w:t>
      </w:r>
      <w:r w:rsidR="002F7335" w:rsidRPr="004C69FF">
        <w:rPr>
          <w:iCs/>
          <w:color w:val="auto"/>
        </w:rPr>
        <w:t>garantirá a igualdade de oportunidade entre os interessados, a partir da observância dos seguintes critério</w:t>
      </w:r>
      <w:r w:rsidR="00AE26F6" w:rsidRPr="004C69FF">
        <w:rPr>
          <w:iCs/>
          <w:color w:val="auto"/>
        </w:rPr>
        <w:t>s</w:t>
      </w:r>
      <w:r w:rsidR="002F7335" w:rsidRPr="004C69FF">
        <w:rPr>
          <w:iCs/>
          <w:color w:val="auto"/>
        </w:rPr>
        <w:t xml:space="preserve"> </w:t>
      </w:r>
      <w:r w:rsidR="00AE26F6" w:rsidRPr="004C69FF">
        <w:rPr>
          <w:iCs/>
          <w:color w:val="auto"/>
        </w:rPr>
        <w:t xml:space="preserve">de </w:t>
      </w:r>
      <w:r w:rsidR="002F7335" w:rsidRPr="004C69FF">
        <w:rPr>
          <w:iCs/>
          <w:color w:val="auto"/>
        </w:rPr>
        <w:t>distribuição da demanda:</w:t>
      </w:r>
    </w:p>
    <w:p w14:paraId="319D1155" w14:textId="72368D56" w:rsidR="004C69FF" w:rsidRPr="004C69FF" w:rsidRDefault="004C69FF" w:rsidP="004C69FF">
      <w:pPr>
        <w:pStyle w:val="Nivel3"/>
        <w:rPr>
          <w:rStyle w:val="Forte"/>
          <w:b w:val="0"/>
          <w:bCs w:val="0"/>
        </w:rPr>
      </w:pPr>
      <w:r w:rsidRPr="004C69FF">
        <w:rPr>
          <w:rStyle w:val="Forte"/>
          <w:b w:val="0"/>
        </w:rPr>
        <w:t xml:space="preserve"> A convocação dos credenciados para contratação observará sistema de rodízio entre as cooperativas e associações credenciadas, cuja ordem será definida mediante sorteio, em conformidade com os itens 6.1 e 7.2 do Termo de Referência, anexo a este Edital.</w:t>
      </w:r>
    </w:p>
    <w:p w14:paraId="71AEC836" w14:textId="1847C14D" w:rsidR="004C69FF" w:rsidRPr="004C69FF" w:rsidRDefault="004C69FF" w:rsidP="004C69FF">
      <w:pPr>
        <w:pStyle w:val="Nivel3"/>
        <w:rPr>
          <w:rStyle w:val="Forte"/>
          <w:b w:val="0"/>
          <w:bCs w:val="0"/>
        </w:rPr>
      </w:pPr>
      <w:r w:rsidRPr="004C69FF">
        <w:rPr>
          <w:rStyle w:val="Forte"/>
          <w:b w:val="0"/>
        </w:rPr>
        <w:t>Cada cooperativa ou associação credenciada realizará as coletas por ciclo de 4 (quatro) meses, de forma alternada e sucessiva, conforme item 7.2 do Termo de Referência.</w:t>
      </w:r>
    </w:p>
    <w:p w14:paraId="5943B3C1" w14:textId="40CAE543" w:rsidR="004C69FF" w:rsidRPr="004C69FF" w:rsidRDefault="004C69FF" w:rsidP="004C69FF">
      <w:pPr>
        <w:pStyle w:val="Nivel3"/>
        <w:rPr>
          <w:b/>
        </w:rPr>
      </w:pPr>
      <w:r w:rsidRPr="004C69FF">
        <w:rPr>
          <w:rStyle w:val="Forte"/>
          <w:b w:val="0"/>
        </w:rPr>
        <w:lastRenderedPageBreak/>
        <w:t>As coletas serão realizadas na primeira semana do mês, nos dois endereços indicados no item 7.3 do Termo de Referência, no mesmo dia ou em dias diferentes, conforme acordado com a Contratante.</w:t>
      </w:r>
    </w:p>
    <w:p w14:paraId="3C7A4678" w14:textId="1E10418B" w:rsidR="00EC7BF2" w:rsidRPr="002F7335" w:rsidRDefault="00B73C09" w:rsidP="007E6163">
      <w:pPr>
        <w:pStyle w:val="Nivel01"/>
      </w:pPr>
      <w:bookmarkStart w:id="48" w:name="_Toc226969084"/>
      <w:bookmarkEnd w:id="45"/>
      <w:r w:rsidRPr="002F7335">
        <w:t>DA ANULAÇÃO, DA REVOGAÇÃO E DO DESCREDENCIAMENTO</w:t>
      </w:r>
      <w:bookmarkEnd w:id="48"/>
    </w:p>
    <w:p w14:paraId="3C406F88" w14:textId="6BCEC9E6" w:rsidR="00B73C09" w:rsidRDefault="00B73C09" w:rsidP="00CF6878">
      <w:pPr>
        <w:pStyle w:val="Nivel2"/>
        <w:numPr>
          <w:ilvl w:val="1"/>
          <w:numId w:val="35"/>
        </w:numPr>
        <w:ind w:left="0" w:firstLine="0"/>
      </w:pPr>
      <w:r w:rsidRPr="00B73C09">
        <w:t>O edital de credenciamento poderá ser anulado, a qualquer tempo, em caso de vício de legalidade, ou revogado, por motivos de conveniência e de oportunidade da administração.</w:t>
      </w:r>
    </w:p>
    <w:p w14:paraId="4932A581" w14:textId="37493686" w:rsidR="00B73C09" w:rsidRDefault="00B73C09" w:rsidP="00CF6878">
      <w:pPr>
        <w:pStyle w:val="Nivel2"/>
        <w:numPr>
          <w:ilvl w:val="1"/>
          <w:numId w:val="35"/>
        </w:numPr>
        <w:ind w:left="0" w:firstLine="0"/>
      </w:pPr>
      <w:r>
        <w:t>N</w:t>
      </w:r>
      <w:r w:rsidRPr="00B73C09">
        <w:t>a hipótese de anulação do edital de credenciamento, os instrumentos que dele resultaram ficarão sujeitos ao disposto nos art. 147 ao art. 150 da Lei nº 14.133, de 2021</w:t>
      </w:r>
      <w:r>
        <w:t>.</w:t>
      </w:r>
    </w:p>
    <w:p w14:paraId="72B28C0F" w14:textId="36607CEA" w:rsidR="000D4990" w:rsidRDefault="00B73C09" w:rsidP="00CF6878">
      <w:pPr>
        <w:pStyle w:val="Nivel2"/>
        <w:numPr>
          <w:ilvl w:val="1"/>
          <w:numId w:val="35"/>
        </w:numPr>
        <w:ind w:left="0" w:firstLine="0"/>
      </w:pPr>
      <w:r w:rsidRPr="00B73C09">
        <w:t>A revogação do edital de credenciamento não repercutirá nos instrumentos</w:t>
      </w:r>
      <w:r w:rsidR="00CF6878">
        <w:t xml:space="preserve"> </w:t>
      </w:r>
      <w:r w:rsidRPr="00B73C09">
        <w:t>já celebrados que dele resultaram</w:t>
      </w:r>
      <w:r w:rsidR="00374A4E">
        <w:t>.</w:t>
      </w:r>
    </w:p>
    <w:p w14:paraId="04CA8FAC" w14:textId="77EA4DAB" w:rsidR="00374A4E" w:rsidRDefault="00374A4E" w:rsidP="00CF6878">
      <w:pPr>
        <w:pStyle w:val="Nivel2"/>
        <w:numPr>
          <w:ilvl w:val="1"/>
          <w:numId w:val="35"/>
        </w:numPr>
        <w:ind w:left="0" w:firstLine="0"/>
      </w:pPr>
      <w:bookmarkStart w:id="49" w:name="_Hlk165843450"/>
      <w:r>
        <w:t>Será realizado o descredenciamento quando houver: </w:t>
      </w:r>
    </w:p>
    <w:p w14:paraId="49EE8CED" w14:textId="1A7DAE2A" w:rsidR="00374A4E" w:rsidRPr="00060236" w:rsidRDefault="00374A4E" w:rsidP="00374A4E">
      <w:pPr>
        <w:pStyle w:val="Nivel3"/>
        <w:rPr>
          <w:color w:val="auto"/>
        </w:rPr>
      </w:pPr>
      <w:bookmarkStart w:id="50" w:name="_Ref201577896"/>
      <w:r w:rsidRPr="00060236">
        <w:rPr>
          <w:color w:val="auto"/>
        </w:rPr>
        <w:t>pedido formalizado pelo credenciado</w:t>
      </w:r>
      <w:r w:rsidR="00393BD1" w:rsidRPr="00060236">
        <w:rPr>
          <w:color w:val="auto"/>
        </w:rPr>
        <w:t xml:space="preserve">, no prazo de </w:t>
      </w:r>
      <w:r w:rsidR="00060236" w:rsidRPr="00060236">
        <w:rPr>
          <w:color w:val="auto"/>
        </w:rPr>
        <w:t>30</w:t>
      </w:r>
      <w:r w:rsidR="005515F4" w:rsidRPr="00060236">
        <w:rPr>
          <w:rFonts w:eastAsia="Arial"/>
          <w:color w:val="auto"/>
        </w:rPr>
        <w:t xml:space="preserve"> (</w:t>
      </w:r>
      <w:r w:rsidR="00060236" w:rsidRPr="00060236">
        <w:rPr>
          <w:rFonts w:eastAsia="Arial"/>
          <w:b/>
          <w:bCs/>
          <w:color w:val="auto"/>
        </w:rPr>
        <w:t>dias</w:t>
      </w:r>
      <w:r w:rsidR="005515F4" w:rsidRPr="00060236">
        <w:rPr>
          <w:rFonts w:eastAsia="Arial"/>
          <w:color w:val="auto"/>
        </w:rPr>
        <w:t>)</w:t>
      </w:r>
      <w:r w:rsidR="005515F4" w:rsidRPr="00060236">
        <w:rPr>
          <w:color w:val="auto"/>
        </w:rPr>
        <w:t xml:space="preserve"> dias</w:t>
      </w:r>
      <w:bookmarkEnd w:id="49"/>
      <w:r w:rsidRPr="00060236">
        <w:rPr>
          <w:color w:val="auto"/>
        </w:rPr>
        <w:t>;</w:t>
      </w:r>
      <w:bookmarkEnd w:id="50"/>
    </w:p>
    <w:p w14:paraId="46E5219C" w14:textId="6721AC9A" w:rsidR="00374A4E" w:rsidRDefault="00374A4E" w:rsidP="002807CC">
      <w:pPr>
        <w:pStyle w:val="Nivel3"/>
      </w:pPr>
      <w:bookmarkStart w:id="51" w:name="_Ref201577908"/>
      <w:r>
        <w:t>perda das condições de habilitação do credenciado;</w:t>
      </w:r>
      <w:bookmarkEnd w:id="51"/>
    </w:p>
    <w:p w14:paraId="4AC1C768" w14:textId="60E6BA63" w:rsidR="00374A4E" w:rsidRDefault="00374A4E" w:rsidP="002807CC">
      <w:pPr>
        <w:pStyle w:val="Nivel3"/>
      </w:pPr>
      <w:bookmarkStart w:id="52" w:name="_Ref201577909"/>
      <w:r>
        <w:t>descumprimento injustificado do contrato pelo contratado; e</w:t>
      </w:r>
      <w:bookmarkEnd w:id="52"/>
    </w:p>
    <w:p w14:paraId="3E8C13B7" w14:textId="24A7D406" w:rsidR="00B73C09" w:rsidRDefault="00374A4E" w:rsidP="002807CC">
      <w:pPr>
        <w:pStyle w:val="Nivel3"/>
      </w:pPr>
      <w:r>
        <w:t>sanção de impedimento de licitar e contratar ou de declaração de inidoneidade superveniente ao credenciamento.</w:t>
      </w:r>
    </w:p>
    <w:p w14:paraId="65CA1708" w14:textId="68AAA28D" w:rsidR="00374A4E" w:rsidRPr="006E55A2" w:rsidRDefault="00374A4E" w:rsidP="00374A4E">
      <w:pPr>
        <w:pStyle w:val="Nivel2"/>
      </w:pPr>
      <w:r w:rsidRPr="006E55A2">
        <w:t xml:space="preserve">O pedido de descredenciamento de que trata o item </w:t>
      </w:r>
      <w:r w:rsidR="00B0530D" w:rsidRPr="006E55A2">
        <w:fldChar w:fldCharType="begin"/>
      </w:r>
      <w:r w:rsidR="00B0530D" w:rsidRPr="006E55A2">
        <w:instrText xml:space="preserve"> REF _Ref201577896 \r \h </w:instrText>
      </w:r>
      <w:r w:rsidR="006E55A2">
        <w:instrText xml:space="preserve"> \* MERGEFORMAT </w:instrText>
      </w:r>
      <w:r w:rsidR="00B0530D" w:rsidRPr="006E55A2">
        <w:fldChar w:fldCharType="separate"/>
      </w:r>
      <w:r w:rsidR="005F4F6E">
        <w:t>11.4.1</w:t>
      </w:r>
      <w:r w:rsidR="00B0530D" w:rsidRPr="006E55A2">
        <w:fldChar w:fldCharType="end"/>
      </w:r>
      <w:r w:rsidRPr="006E55A2">
        <w:t xml:space="preserve"> não desincumbirá o credenciado do cumprimento de eventuais contratos assumidos e das responsabilidades deles recorrentes. </w:t>
      </w:r>
    </w:p>
    <w:p w14:paraId="4DDAEEBD" w14:textId="187F4D49" w:rsidR="00374A4E" w:rsidRPr="006E55A2" w:rsidRDefault="00374A4E" w:rsidP="00374A4E">
      <w:pPr>
        <w:pStyle w:val="Nivel2"/>
      </w:pPr>
      <w:r w:rsidRPr="006E55A2">
        <w:t xml:space="preserve">Nas hipóteses previstas nos subitens </w:t>
      </w:r>
      <w:r w:rsidR="00B0530D" w:rsidRPr="006E55A2">
        <w:fldChar w:fldCharType="begin"/>
      </w:r>
      <w:r w:rsidR="00B0530D" w:rsidRPr="006E55A2">
        <w:instrText xml:space="preserve"> REF _Ref201577908 \r \h </w:instrText>
      </w:r>
      <w:r w:rsidR="006E55A2">
        <w:instrText xml:space="preserve"> \* MERGEFORMAT </w:instrText>
      </w:r>
      <w:r w:rsidR="00B0530D" w:rsidRPr="006E55A2">
        <w:fldChar w:fldCharType="separate"/>
      </w:r>
      <w:r w:rsidR="005F4F6E">
        <w:t>11.4.2</w:t>
      </w:r>
      <w:r w:rsidR="00B0530D" w:rsidRPr="006E55A2">
        <w:fldChar w:fldCharType="end"/>
      </w:r>
      <w:r w:rsidR="00B0530D" w:rsidRPr="006E55A2">
        <w:t xml:space="preserve"> e </w:t>
      </w:r>
      <w:r w:rsidR="00B0530D" w:rsidRPr="006E55A2">
        <w:fldChar w:fldCharType="begin"/>
      </w:r>
      <w:r w:rsidR="00B0530D" w:rsidRPr="006E55A2">
        <w:instrText xml:space="preserve"> REF _Ref201577909 \r \h </w:instrText>
      </w:r>
      <w:r w:rsidR="006E55A2">
        <w:instrText xml:space="preserve"> \* MERGEFORMAT </w:instrText>
      </w:r>
      <w:r w:rsidR="00B0530D" w:rsidRPr="006E55A2">
        <w:fldChar w:fldCharType="separate"/>
      </w:r>
      <w:r w:rsidR="005F4F6E">
        <w:t>11.4.3</w:t>
      </w:r>
      <w:r w:rsidR="00B0530D" w:rsidRPr="006E55A2">
        <w:fldChar w:fldCharType="end"/>
      </w:r>
      <w:r w:rsidRPr="006E55A2">
        <w:t xml:space="preserve"> além do descredenciamento, deverá ser aberto processo administrativo, assegurados o contraditório e a ampla defesa, para possível aplicação de penalidade, na forma estabelecida na legislação. </w:t>
      </w:r>
    </w:p>
    <w:p w14:paraId="69C7BF37" w14:textId="2FD8B658" w:rsidR="00374A4E" w:rsidRDefault="00374A4E" w:rsidP="00374A4E">
      <w:pPr>
        <w:pStyle w:val="Nivel2"/>
      </w:pPr>
      <w:r>
        <w:t>Se houver a efetiva prestação de serviços ou o fornecimento dos bens, os pagamentos serão realizados normalmente, até decisão no sentido de rescisão contratual, caso o fornecedor não regularize a sua situação.</w:t>
      </w:r>
    </w:p>
    <w:p w14:paraId="0B5FABBD" w14:textId="359D7BF8" w:rsidR="00374A4E" w:rsidRPr="00B73C09" w:rsidRDefault="00374A4E" w:rsidP="00374A4E">
      <w:pPr>
        <w:pStyle w:val="Nivel2"/>
      </w:pPr>
      <w:r>
        <w:t xml:space="preserve">Somente por motivo de economicidade, segurança nacional ou no interesse da </w:t>
      </w:r>
      <w:r w:rsidR="00F13B0F">
        <w:t>A</w:t>
      </w:r>
      <w:r>
        <w:t>dministração, devidamente justificado, em qualquer caso, pela autoridade máxima do órgão ou da entidade contratante, não será rescindido o contrato em execução com empresa ou profissional que estiver irregular.</w:t>
      </w:r>
    </w:p>
    <w:p w14:paraId="160DABBB" w14:textId="6651B79A" w:rsidR="0081455E" w:rsidRDefault="0081455E" w:rsidP="007E6163">
      <w:pPr>
        <w:pStyle w:val="Nivel01"/>
      </w:pPr>
      <w:bookmarkStart w:id="53" w:name="_Toc226969085"/>
      <w:r>
        <w:t>DO PRAZO DE VIGÊNCIA DO EDITAL</w:t>
      </w:r>
      <w:bookmarkEnd w:id="53"/>
    </w:p>
    <w:p w14:paraId="49DDB9BD" w14:textId="09104131" w:rsidR="00282C9B" w:rsidRPr="00282C9B" w:rsidRDefault="00282C9B" w:rsidP="00CF6878">
      <w:pPr>
        <w:pStyle w:val="Nivel2"/>
        <w:tabs>
          <w:tab w:val="left" w:pos="993"/>
          <w:tab w:val="left" w:pos="1276"/>
          <w:tab w:val="left" w:pos="1418"/>
        </w:tabs>
        <w:rPr>
          <w:b/>
          <w:bCs/>
        </w:rPr>
      </w:pPr>
      <w:r w:rsidRPr="00282C9B">
        <w:rPr>
          <w:b/>
          <w:bCs/>
        </w:rPr>
        <w:t>O presente edital terá prazo de vigência de 1 (um) mês, com início em 06/07/2026, às 8h, e término em 05/08/2026, às 18h.</w:t>
      </w:r>
    </w:p>
    <w:p w14:paraId="2885B4D8" w14:textId="02A52F21" w:rsidR="00EC7BF2" w:rsidRDefault="00EC7BF2" w:rsidP="007E6163">
      <w:pPr>
        <w:pStyle w:val="Nivel01"/>
      </w:pPr>
      <w:bookmarkStart w:id="54" w:name="_Toc226969086"/>
      <w:r>
        <w:t>DISPOSIÇÕES GERAIS</w:t>
      </w:r>
      <w:bookmarkEnd w:id="54"/>
    </w:p>
    <w:p w14:paraId="231078E9" w14:textId="53577BE0" w:rsidR="007649C2" w:rsidRDefault="007649C2" w:rsidP="007649C2">
      <w:pPr>
        <w:pStyle w:val="Nivel2"/>
      </w:pPr>
      <w:r w:rsidRPr="00447F3E">
        <w:t>Na contagem dos prazos estabelecidos neste Edital e seus Anexos, excluir-se-á o dia do início e incluir-se-á o do vencimento. Só se iniciam e vencem os prazos em dias de expediente na Administração.</w:t>
      </w:r>
    </w:p>
    <w:p w14:paraId="3200564D" w14:textId="426923A4" w:rsidR="003C7A23" w:rsidRPr="00447F3E" w:rsidRDefault="003C7A23" w:rsidP="00447F3E">
      <w:pPr>
        <w:pStyle w:val="Nivel2"/>
      </w:pPr>
      <w:r w:rsidRPr="00447F3E">
        <w:t xml:space="preserve">O desatendimento de exigências formais não essenciais não importará o afastamento do </w:t>
      </w:r>
      <w:r w:rsidR="00C725D7">
        <w:t>interessado</w:t>
      </w:r>
      <w:r w:rsidRPr="00447F3E">
        <w:t>, desde que seja possível o aproveitamento do ato, observados os princípios da isonomia e do interesse público.</w:t>
      </w:r>
    </w:p>
    <w:p w14:paraId="51FB9539" w14:textId="2863EC63" w:rsidR="003C7A23" w:rsidRPr="006E1990" w:rsidRDefault="003C7A23" w:rsidP="00447F3E">
      <w:pPr>
        <w:pStyle w:val="Nivel2"/>
        <w:rPr>
          <w:rFonts w:eastAsia="Times New Roman"/>
        </w:rPr>
      </w:pPr>
      <w:r w:rsidRPr="00447F3E">
        <w:t>Em caso</w:t>
      </w:r>
      <w:r w:rsidRPr="006E1990">
        <w:t xml:space="preserve"> de divergência entre disposições deste Edital e de seus anexos ou demais peças que compõem o processo, prevalecerá as deste Edital.</w:t>
      </w:r>
    </w:p>
    <w:p w14:paraId="5003E7C9" w14:textId="0B97CB95" w:rsidR="00282C9B" w:rsidRPr="00060236" w:rsidRDefault="00282C9B" w:rsidP="00282C9B">
      <w:pPr>
        <w:pStyle w:val="Nivel2"/>
        <w:jc w:val="left"/>
        <w:rPr>
          <w:rFonts w:eastAsia="Times New Roman"/>
        </w:rPr>
      </w:pPr>
      <w:r w:rsidRPr="006E1990">
        <w:lastRenderedPageBreak/>
        <w:t>O Edital e seus anexos estão disponíveis, na íntegra, no Portal Nacional de Contratações Públicas (PNCP) e endereço eletrônico</w:t>
      </w:r>
      <w:r>
        <w:t>:</w:t>
      </w:r>
      <w:r w:rsidRPr="006E1990">
        <w:t xml:space="preserve"> </w:t>
      </w:r>
      <w:hyperlink r:id="rId18" w:history="1">
        <w:r w:rsidRPr="007B3DA3">
          <w:rPr>
            <w:rStyle w:val="Hyperlink"/>
            <w:b/>
            <w:bCs/>
          </w:rPr>
          <w:t>https://www.trt7.jus.br/index.php?option=com_content&amp;view=article&amp;id=3900&amp;Itemid=1892</w:t>
        </w:r>
      </w:hyperlink>
      <w:r w:rsidRPr="006E1990">
        <w:t>.</w:t>
      </w:r>
    </w:p>
    <w:p w14:paraId="26B3DB41" w14:textId="77777777" w:rsidR="00060236" w:rsidRDefault="00060236" w:rsidP="00060236">
      <w:pPr>
        <w:rPr>
          <w:rFonts w:hint="eastAsia"/>
        </w:rPr>
      </w:pPr>
    </w:p>
    <w:p w14:paraId="5CEF01A9" w14:textId="77777777" w:rsidR="00060236" w:rsidRDefault="00060236" w:rsidP="00060236">
      <w:pPr>
        <w:rPr>
          <w:rFonts w:hint="eastAsia"/>
        </w:rPr>
      </w:pPr>
    </w:p>
    <w:p w14:paraId="581FA14F" w14:textId="77777777" w:rsidR="00060236" w:rsidRPr="00060236" w:rsidRDefault="00060236" w:rsidP="00060236">
      <w:pPr>
        <w:rPr>
          <w:rFonts w:hint="eastAsia"/>
        </w:rPr>
      </w:pPr>
    </w:p>
    <w:p w14:paraId="66D7AB8E" w14:textId="1F57B5D9" w:rsidR="003C7A23" w:rsidRPr="006E1990" w:rsidRDefault="003C7A23" w:rsidP="00447F3E">
      <w:pPr>
        <w:pStyle w:val="Nivel2"/>
        <w:rPr>
          <w:rFonts w:eastAsia="Times New Roman"/>
        </w:rPr>
      </w:pPr>
      <w:r w:rsidRPr="00447F3E">
        <w:t>Integram</w:t>
      </w:r>
      <w:r w:rsidRPr="006E1990">
        <w:t xml:space="preserve"> este Edital, para todos os fins e efeitos, os seguintes anexos:</w:t>
      </w:r>
    </w:p>
    <w:p w14:paraId="7ADD4298" w14:textId="77777777" w:rsidR="003C7A23" w:rsidRPr="006E1990" w:rsidRDefault="003C7A23" w:rsidP="00447F3E">
      <w:pPr>
        <w:pStyle w:val="Nivel3"/>
      </w:pPr>
      <w:r w:rsidRPr="00447F3E">
        <w:t>ANEXO</w:t>
      </w:r>
      <w:r w:rsidRPr="006E1990">
        <w:t xml:space="preserve"> I - Termo de Referência</w:t>
      </w:r>
    </w:p>
    <w:p w14:paraId="56699A5C" w14:textId="77777777" w:rsidR="003C7A23" w:rsidRDefault="003C7A23" w:rsidP="00447F3E">
      <w:pPr>
        <w:pStyle w:val="Nivel3"/>
      </w:pPr>
      <w:r w:rsidRPr="006E1990">
        <w:t xml:space="preserve">ANEXO II – </w:t>
      </w:r>
      <w:r w:rsidRPr="00447F3E">
        <w:t>Minuta</w:t>
      </w:r>
      <w:r w:rsidRPr="006E1990">
        <w:t xml:space="preserve"> de Termo de Contrato</w:t>
      </w:r>
    </w:p>
    <w:p w14:paraId="2DC2D5A4" w14:textId="77777777" w:rsidR="00282C9B" w:rsidRDefault="00282C9B" w:rsidP="00282C9B">
      <w:pPr>
        <w:pStyle w:val="Nvel2-Opcional"/>
        <w:numPr>
          <w:ilvl w:val="0"/>
          <w:numId w:val="0"/>
        </w:numPr>
        <w:spacing w:before="360" w:after="360"/>
        <w:rPr>
          <w:i w:val="0"/>
          <w:color w:val="000000" w:themeColor="text1"/>
        </w:rPr>
      </w:pPr>
    </w:p>
    <w:p w14:paraId="4E6DB86C" w14:textId="15E92F28" w:rsidR="00152674" w:rsidRPr="00282C9B" w:rsidRDefault="00060236" w:rsidP="00282C9B">
      <w:pPr>
        <w:pStyle w:val="Nvel2-Opcional"/>
        <w:numPr>
          <w:ilvl w:val="0"/>
          <w:numId w:val="0"/>
        </w:numPr>
        <w:spacing w:before="360" w:after="360"/>
        <w:rPr>
          <w:i w:val="0"/>
          <w:color w:val="000000" w:themeColor="text1"/>
        </w:rPr>
      </w:pPr>
      <w:r w:rsidRPr="00282C9B">
        <w:rPr>
          <w:i w:val="0"/>
          <w:color w:val="000000" w:themeColor="text1"/>
        </w:rPr>
        <w:t>Fortaleza</w:t>
      </w:r>
      <w:r w:rsidR="00152674" w:rsidRPr="00282C9B">
        <w:rPr>
          <w:i w:val="0"/>
          <w:color w:val="000000" w:themeColor="text1"/>
        </w:rPr>
        <w:t xml:space="preserve">, </w:t>
      </w:r>
      <w:r w:rsidR="00282C9B" w:rsidRPr="00282C9B">
        <w:rPr>
          <w:i w:val="0"/>
          <w:color w:val="000000" w:themeColor="text1"/>
        </w:rPr>
        <w:t>03</w:t>
      </w:r>
      <w:r w:rsidR="00152674" w:rsidRPr="00282C9B">
        <w:rPr>
          <w:i w:val="0"/>
          <w:color w:val="000000" w:themeColor="text1"/>
        </w:rPr>
        <w:t xml:space="preserve"> de </w:t>
      </w:r>
      <w:r w:rsidR="00282C9B" w:rsidRPr="00282C9B">
        <w:rPr>
          <w:i w:val="0"/>
          <w:color w:val="000000" w:themeColor="text1"/>
        </w:rPr>
        <w:t>julho</w:t>
      </w:r>
      <w:r w:rsidRPr="00282C9B">
        <w:rPr>
          <w:i w:val="0"/>
          <w:color w:val="000000" w:themeColor="text1"/>
        </w:rPr>
        <w:t xml:space="preserve"> </w:t>
      </w:r>
      <w:r w:rsidR="00152674" w:rsidRPr="00282C9B">
        <w:rPr>
          <w:i w:val="0"/>
          <w:color w:val="000000" w:themeColor="text1"/>
        </w:rPr>
        <w:t>de</w:t>
      </w:r>
      <w:r w:rsidRPr="00282C9B">
        <w:rPr>
          <w:i w:val="0"/>
          <w:color w:val="000000" w:themeColor="text1"/>
        </w:rPr>
        <w:t xml:space="preserve"> 2026.</w:t>
      </w:r>
    </w:p>
    <w:p w14:paraId="36C1892C" w14:textId="77777777" w:rsidR="00282C9B" w:rsidRDefault="00282C9B" w:rsidP="00282C9B">
      <w:pPr>
        <w:spacing w:before="288" w:after="288" w:line="312" w:lineRule="auto"/>
        <w:jc w:val="center"/>
        <w:rPr>
          <w:rFonts w:ascii="Arial" w:eastAsia="Arial" w:hAnsi="Arial" w:cs="Arial"/>
          <w:b/>
          <w:bCs/>
          <w:color w:val="000000"/>
          <w:sz w:val="20"/>
          <w:szCs w:val="20"/>
          <w:u w:val="single"/>
        </w:rPr>
      </w:pPr>
    </w:p>
    <w:p w14:paraId="293AC9C8" w14:textId="268AD2B1" w:rsidR="00060236" w:rsidRPr="00282C9B" w:rsidRDefault="00282C9B" w:rsidP="00282C9B">
      <w:pPr>
        <w:spacing w:before="288" w:after="288" w:line="312" w:lineRule="auto"/>
        <w:jc w:val="center"/>
        <w:rPr>
          <w:rFonts w:ascii="Arial" w:eastAsia="Arial" w:hAnsi="Arial" w:cs="Arial"/>
          <w:color w:val="000000"/>
          <w:sz w:val="20"/>
          <w:szCs w:val="20"/>
        </w:rPr>
      </w:pPr>
      <w:r w:rsidRPr="00282C9B">
        <w:rPr>
          <w:rFonts w:ascii="Arial" w:eastAsia="Arial" w:hAnsi="Arial" w:cs="Arial"/>
          <w:b/>
          <w:bCs/>
          <w:color w:val="000000"/>
          <w:sz w:val="20"/>
          <w:szCs w:val="20"/>
          <w:u w:val="single"/>
        </w:rPr>
        <w:t>Neiara São Thiago Cysne Frota</w:t>
      </w:r>
      <w:r w:rsidRPr="00282C9B">
        <w:rPr>
          <w:rFonts w:ascii="Arial" w:eastAsia="Arial" w:hAnsi="Arial" w:cs="Arial"/>
          <w:color w:val="000000"/>
          <w:sz w:val="20"/>
          <w:szCs w:val="20"/>
        </w:rPr>
        <w:br/>
      </w:r>
      <w:r w:rsidRPr="00282C9B">
        <w:rPr>
          <w:rFonts w:ascii="Arial" w:eastAsia="Arial" w:hAnsi="Arial" w:cs="Arial"/>
          <w:b/>
          <w:bCs/>
          <w:color w:val="000000"/>
          <w:sz w:val="20"/>
          <w:szCs w:val="20"/>
        </w:rPr>
        <w:t>Diretora Geral</w:t>
      </w:r>
      <w:r w:rsidRPr="00282C9B">
        <w:rPr>
          <w:rFonts w:ascii="Arial" w:eastAsia="Arial" w:hAnsi="Arial" w:cs="Arial"/>
          <w:b/>
          <w:bCs/>
          <w:color w:val="000000"/>
          <w:sz w:val="20"/>
          <w:szCs w:val="20"/>
        </w:rPr>
        <w:br/>
        <w:t>AUTORIDADE COMPETENTE</w:t>
      </w:r>
    </w:p>
    <w:bookmarkEnd w:id="43"/>
    <w:sectPr w:rsidR="00060236" w:rsidRPr="00282C9B" w:rsidSect="00714867">
      <w:headerReference w:type="default" r:id="rId19"/>
      <w:footerReference w:type="default" r:id="rId20"/>
      <w:headerReference w:type="first" r:id="rId21"/>
      <w:pgSz w:w="11906" w:h="16838"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80A15" w14:textId="77777777" w:rsidR="00F217BD" w:rsidRDefault="00F217BD">
      <w:pPr>
        <w:rPr>
          <w:rFonts w:hint="eastAsia"/>
        </w:rPr>
      </w:pPr>
      <w:r>
        <w:separator/>
      </w:r>
    </w:p>
  </w:endnote>
  <w:endnote w:type="continuationSeparator" w:id="0">
    <w:p w14:paraId="1DE29F2A" w14:textId="77777777" w:rsidR="00F217BD" w:rsidRDefault="00F217BD">
      <w:pPr>
        <w:rPr>
          <w:rFonts w:hint="eastAsia"/>
        </w:rPr>
      </w:pPr>
      <w:r>
        <w:continuationSeparator/>
      </w:r>
    </w:p>
  </w:endnote>
  <w:endnote w:type="continuationNotice" w:id="1">
    <w:p w14:paraId="29A50004" w14:textId="77777777" w:rsidR="00F217BD" w:rsidRDefault="00F217BD">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Roman">
    <w:altName w:val="Times"/>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332FDF" w:rsidRPr="007B5385" w:rsidRDefault="00332FDF"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7E6308F2" w14:textId="450993AF" w:rsidR="00332FDF" w:rsidRPr="00E845ED" w:rsidRDefault="00332FDF" w:rsidP="00225EC5">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shd w:val="clear" w:color="auto" w:fill="E6E6E6"/>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shd w:val="clear" w:color="auto" w:fill="E6E6E6"/>
          </w:rPr>
          <w:fldChar w:fldCharType="separate"/>
        </w:r>
        <w:r w:rsidR="005228D2">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shd w:val="clear" w:color="auto" w:fill="E6E6E6"/>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shd w:val="clear" w:color="auto" w:fill="E6E6E6"/>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shd w:val="clear" w:color="auto" w:fill="E6E6E6"/>
          </w:rPr>
          <w:fldChar w:fldCharType="separate"/>
        </w:r>
        <w:r w:rsidR="005228D2">
          <w:rPr>
            <w:rFonts w:ascii="Arial" w:hAnsi="Arial" w:cs="Arial"/>
            <w:noProof/>
            <w:color w:val="595959" w:themeColor="text1" w:themeTint="A6"/>
            <w:sz w:val="18"/>
            <w:szCs w:val="18"/>
          </w:rPr>
          <w:t>12</w:t>
        </w:r>
        <w:r w:rsidRPr="00244403">
          <w:rPr>
            <w:rFonts w:ascii="Arial" w:hAnsi="Arial" w:cs="Arial"/>
            <w:color w:val="595959" w:themeColor="text1" w:themeTint="A6"/>
            <w:sz w:val="18"/>
            <w:szCs w:val="18"/>
            <w:shd w:val="clear" w:color="auto" w:fill="E6E6E6"/>
          </w:rPr>
          <w:fldChar w:fldCharType="end"/>
        </w:r>
      </w:p>
      <w:bookmarkStart w:id="55" w:name="_Hlk135299703" w:displacedByCustomXml="next"/>
    </w:sdtContent>
  </w:sdt>
  <w:bookmarkEnd w:id="55"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CF2BE" w14:textId="77777777" w:rsidR="00F217BD" w:rsidRDefault="00F217BD">
      <w:pPr>
        <w:rPr>
          <w:rFonts w:hint="eastAsia"/>
        </w:rPr>
      </w:pPr>
      <w:r>
        <w:separator/>
      </w:r>
    </w:p>
  </w:footnote>
  <w:footnote w:type="continuationSeparator" w:id="0">
    <w:p w14:paraId="52656C3C" w14:textId="77777777" w:rsidR="00F217BD" w:rsidRDefault="00F217BD">
      <w:pPr>
        <w:rPr>
          <w:rFonts w:hint="eastAsia"/>
        </w:rPr>
      </w:pPr>
      <w:r>
        <w:continuationSeparator/>
      </w:r>
    </w:p>
  </w:footnote>
  <w:footnote w:type="continuationNotice" w:id="1">
    <w:p w14:paraId="585EAEBC" w14:textId="77777777" w:rsidR="00F217BD" w:rsidRDefault="00F217BD">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1C8D6697" w:rsidR="00332FDF" w:rsidRPr="00244403" w:rsidRDefault="00332FDF" w:rsidP="00AC5259">
    <w:pPr>
      <w:pStyle w:val="Cabealho"/>
      <w:jc w:val="right"/>
      <w:rPr>
        <w:rFonts w:ascii="Arial" w:hAnsi="Arial" w:cs="Arial"/>
        <w:sz w:val="20"/>
        <w:szCs w:val="20"/>
      </w:rPr>
    </w:pPr>
    <w:r w:rsidRPr="00244403">
      <w:rPr>
        <w:rFonts w:ascii="Arial" w:hAnsi="Arial" w:cs="Arial"/>
        <w:sz w:val="20"/>
        <w:szCs w:val="20"/>
      </w:rPr>
      <w:t>E</w:t>
    </w:r>
    <w:r>
      <w:rPr>
        <w:rFonts w:ascii="Arial" w:hAnsi="Arial" w:cs="Arial"/>
        <w:sz w:val="20"/>
        <w:szCs w:val="20"/>
      </w:rPr>
      <w:t>DITAL - CREDENCIAMENTO</w:t>
    </w:r>
    <w:r w:rsidRPr="00244403">
      <w:rPr>
        <w:rFonts w:ascii="Arial" w:hAnsi="Arial" w:cs="Arial"/>
        <w:sz w:val="20"/>
        <w:szCs w:val="20"/>
      </w:rPr>
      <w:t xml:space="preserve"> </w:t>
    </w:r>
    <w:r w:rsidRPr="00B1538F">
      <w:rPr>
        <w:rFonts w:ascii="Arial" w:hAnsi="Arial" w:cs="Arial"/>
        <w:sz w:val="20"/>
        <w:szCs w:val="20"/>
      </w:rPr>
      <w:t xml:space="preserve">Nº </w:t>
    </w:r>
    <w:r w:rsidR="00282C9B">
      <w:rPr>
        <w:rFonts w:ascii="Arial" w:hAnsi="Arial" w:cs="Arial"/>
        <w:sz w:val="20"/>
        <w:szCs w:val="20"/>
      </w:rPr>
      <w:t>36</w:t>
    </w:r>
    <w:r w:rsidRPr="00B1538F">
      <w:rPr>
        <w:rFonts w:ascii="Arial" w:hAnsi="Arial" w:cs="Arial"/>
        <w:sz w:val="20"/>
        <w:szCs w:val="20"/>
      </w:rPr>
      <w:t>/</w:t>
    </w:r>
    <w:r>
      <w:rPr>
        <w:rFonts w:ascii="Arial" w:hAnsi="Arial" w:cs="Arial"/>
        <w:sz w:val="20"/>
        <w:szCs w:val="20"/>
      </w:rPr>
      <w:t>2026</w:t>
    </w:r>
  </w:p>
  <w:p w14:paraId="53A58E01" w14:textId="77777777" w:rsidR="00332FDF" w:rsidRDefault="00332FDF" w:rsidP="00AC5259">
    <w:pPr>
      <w:pStyle w:val="Cabealho"/>
      <w:jc w:val="right"/>
      <w:rPr>
        <w:rFonts w:hint="eastAsia"/>
      </w:rPr>
    </w:pPr>
  </w:p>
  <w:p w14:paraId="36411352" w14:textId="77777777" w:rsidR="00332FDF" w:rsidRDefault="00332FDF" w:rsidP="00AC5259">
    <w:pPr>
      <w:pStyle w:val="Cabealho"/>
      <w:jc w:val="right"/>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59F38DE7" w:rsidR="00332FDF" w:rsidRDefault="00332FDF">
    <w:pPr>
      <w:pStyle w:val="Cabealho"/>
      <w:rPr>
        <w:rFonts w:hint="eastAsia"/>
      </w:rPr>
    </w:pPr>
    <w:r>
      <w:rPr>
        <w:noProof/>
        <w:color w:val="2B579A"/>
        <w:shd w:val="clear" w:color="auto" w:fill="E6E6E6"/>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DD41DEE"/>
    <w:multiLevelType w:val="hybridMultilevel"/>
    <w:tmpl w:val="C26AE85E"/>
    <w:lvl w:ilvl="0" w:tplc="30163D80">
      <w:start w:val="12"/>
      <w:numFmt w:val="bullet"/>
      <w:lvlText w:val=""/>
      <w:lvlJc w:val="left"/>
      <w:pPr>
        <w:ind w:left="720" w:hanging="360"/>
      </w:pPr>
      <w:rPr>
        <w:rFonts w:ascii="Symbol" w:eastAsiaTheme="minorEastAsia"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3BDE2BD4"/>
    <w:lvl w:ilvl="0">
      <w:start w:val="1"/>
      <w:numFmt w:val="decimal"/>
      <w:pStyle w:val="Nivel01"/>
      <w:lvlText w:val="%1."/>
      <w:lvlJc w:val="left"/>
      <w:pPr>
        <w:ind w:left="360" w:hanging="360"/>
      </w:pPr>
      <w:rPr>
        <w:b/>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123CC9"/>
    <w:multiLevelType w:val="hybridMultilevel"/>
    <w:tmpl w:val="37483CF4"/>
    <w:lvl w:ilvl="0" w:tplc="B4687002">
      <w:start w:val="1"/>
      <w:numFmt w:val="lowerLetter"/>
      <w:lvlText w:val="%1)"/>
      <w:lvlJc w:val="left"/>
      <w:pPr>
        <w:ind w:left="720" w:hanging="360"/>
      </w:pPr>
    </w:lvl>
    <w:lvl w:ilvl="1" w:tplc="7488F820">
      <w:start w:val="1"/>
      <w:numFmt w:val="lowerLetter"/>
      <w:lvlText w:val="%2)"/>
      <w:lvlJc w:val="left"/>
      <w:pPr>
        <w:ind w:left="720" w:hanging="360"/>
      </w:pPr>
    </w:lvl>
    <w:lvl w:ilvl="2" w:tplc="837C9106">
      <w:start w:val="1"/>
      <w:numFmt w:val="lowerLetter"/>
      <w:lvlText w:val="%3)"/>
      <w:lvlJc w:val="left"/>
      <w:pPr>
        <w:ind w:left="720" w:hanging="360"/>
      </w:pPr>
    </w:lvl>
    <w:lvl w:ilvl="3" w:tplc="29F282CC">
      <w:start w:val="1"/>
      <w:numFmt w:val="lowerLetter"/>
      <w:lvlText w:val="%4)"/>
      <w:lvlJc w:val="left"/>
      <w:pPr>
        <w:ind w:left="720" w:hanging="360"/>
      </w:pPr>
    </w:lvl>
    <w:lvl w:ilvl="4" w:tplc="375C4F92">
      <w:start w:val="1"/>
      <w:numFmt w:val="lowerLetter"/>
      <w:lvlText w:val="%5)"/>
      <w:lvlJc w:val="left"/>
      <w:pPr>
        <w:ind w:left="720" w:hanging="360"/>
      </w:pPr>
    </w:lvl>
    <w:lvl w:ilvl="5" w:tplc="20B6676C">
      <w:start w:val="1"/>
      <w:numFmt w:val="lowerLetter"/>
      <w:lvlText w:val="%6)"/>
      <w:lvlJc w:val="left"/>
      <w:pPr>
        <w:ind w:left="720" w:hanging="360"/>
      </w:pPr>
    </w:lvl>
    <w:lvl w:ilvl="6" w:tplc="33742EC2">
      <w:start w:val="1"/>
      <w:numFmt w:val="lowerLetter"/>
      <w:lvlText w:val="%7)"/>
      <w:lvlJc w:val="left"/>
      <w:pPr>
        <w:ind w:left="720" w:hanging="360"/>
      </w:pPr>
    </w:lvl>
    <w:lvl w:ilvl="7" w:tplc="200AA502">
      <w:start w:val="1"/>
      <w:numFmt w:val="lowerLetter"/>
      <w:lvlText w:val="%8)"/>
      <w:lvlJc w:val="left"/>
      <w:pPr>
        <w:ind w:left="720" w:hanging="360"/>
      </w:pPr>
    </w:lvl>
    <w:lvl w:ilvl="8" w:tplc="C1D0C650">
      <w:start w:val="1"/>
      <w:numFmt w:val="lowerLetter"/>
      <w:lvlText w:val="%9)"/>
      <w:lvlJc w:val="left"/>
      <w:pPr>
        <w:ind w:left="720" w:hanging="360"/>
      </w:pPr>
    </w:lvl>
  </w:abstractNum>
  <w:abstractNum w:abstractNumId="5" w15:restartNumberingAfterBreak="0">
    <w:nsid w:val="1F524B3C"/>
    <w:multiLevelType w:val="hybridMultilevel"/>
    <w:tmpl w:val="1C72BE50"/>
    <w:lvl w:ilvl="0" w:tplc="75CC982C">
      <w:start w:val="1"/>
      <w:numFmt w:val="lowerLetter"/>
      <w:lvlText w:val="%1)"/>
      <w:lvlJc w:val="left"/>
      <w:pPr>
        <w:ind w:left="720" w:hanging="360"/>
      </w:pPr>
    </w:lvl>
    <w:lvl w:ilvl="1" w:tplc="408830C2">
      <w:start w:val="1"/>
      <w:numFmt w:val="lowerLetter"/>
      <w:lvlText w:val="%2)"/>
      <w:lvlJc w:val="left"/>
      <w:pPr>
        <w:ind w:left="720" w:hanging="360"/>
      </w:pPr>
    </w:lvl>
    <w:lvl w:ilvl="2" w:tplc="E378FF2E">
      <w:start w:val="1"/>
      <w:numFmt w:val="lowerLetter"/>
      <w:lvlText w:val="%3)"/>
      <w:lvlJc w:val="left"/>
      <w:pPr>
        <w:ind w:left="720" w:hanging="360"/>
      </w:pPr>
    </w:lvl>
    <w:lvl w:ilvl="3" w:tplc="4A0C196C">
      <w:start w:val="1"/>
      <w:numFmt w:val="lowerLetter"/>
      <w:lvlText w:val="%4)"/>
      <w:lvlJc w:val="left"/>
      <w:pPr>
        <w:ind w:left="720" w:hanging="360"/>
      </w:pPr>
    </w:lvl>
    <w:lvl w:ilvl="4" w:tplc="91CAA062">
      <w:start w:val="1"/>
      <w:numFmt w:val="lowerLetter"/>
      <w:lvlText w:val="%5)"/>
      <w:lvlJc w:val="left"/>
      <w:pPr>
        <w:ind w:left="720" w:hanging="360"/>
      </w:pPr>
    </w:lvl>
    <w:lvl w:ilvl="5" w:tplc="5A4C7A7C">
      <w:start w:val="1"/>
      <w:numFmt w:val="lowerLetter"/>
      <w:lvlText w:val="%6)"/>
      <w:lvlJc w:val="left"/>
      <w:pPr>
        <w:ind w:left="720" w:hanging="360"/>
      </w:pPr>
    </w:lvl>
    <w:lvl w:ilvl="6" w:tplc="5EFEC094">
      <w:start w:val="1"/>
      <w:numFmt w:val="lowerLetter"/>
      <w:lvlText w:val="%7)"/>
      <w:lvlJc w:val="left"/>
      <w:pPr>
        <w:ind w:left="720" w:hanging="360"/>
      </w:pPr>
    </w:lvl>
    <w:lvl w:ilvl="7" w:tplc="7C7ADE30">
      <w:start w:val="1"/>
      <w:numFmt w:val="lowerLetter"/>
      <w:lvlText w:val="%8)"/>
      <w:lvlJc w:val="left"/>
      <w:pPr>
        <w:ind w:left="720" w:hanging="360"/>
      </w:pPr>
    </w:lvl>
    <w:lvl w:ilvl="8" w:tplc="7638CF9A">
      <w:start w:val="1"/>
      <w:numFmt w:val="lowerLetter"/>
      <w:lvlText w:val="%9)"/>
      <w:lvlJc w:val="left"/>
      <w:pPr>
        <w:ind w:left="720" w:hanging="360"/>
      </w:pPr>
    </w:lvl>
  </w:abstractNum>
  <w:abstractNum w:abstractNumId="6"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6366C8"/>
    <w:multiLevelType w:val="hybridMultilevel"/>
    <w:tmpl w:val="A5901FC2"/>
    <w:lvl w:ilvl="0" w:tplc="BF76B25A">
      <w:start w:val="1"/>
      <w:numFmt w:val="lowerLetter"/>
      <w:lvlText w:val="%1)"/>
      <w:lvlJc w:val="left"/>
      <w:pPr>
        <w:ind w:left="720" w:hanging="360"/>
      </w:pPr>
    </w:lvl>
    <w:lvl w:ilvl="1" w:tplc="DA3495D6">
      <w:start w:val="1"/>
      <w:numFmt w:val="lowerLetter"/>
      <w:lvlText w:val="%2)"/>
      <w:lvlJc w:val="left"/>
      <w:pPr>
        <w:ind w:left="720" w:hanging="360"/>
      </w:pPr>
    </w:lvl>
    <w:lvl w:ilvl="2" w:tplc="C5DADA1E">
      <w:start w:val="1"/>
      <w:numFmt w:val="lowerLetter"/>
      <w:lvlText w:val="%3)"/>
      <w:lvlJc w:val="left"/>
      <w:pPr>
        <w:ind w:left="720" w:hanging="360"/>
      </w:pPr>
    </w:lvl>
    <w:lvl w:ilvl="3" w:tplc="4AF65464">
      <w:start w:val="1"/>
      <w:numFmt w:val="lowerLetter"/>
      <w:lvlText w:val="%4)"/>
      <w:lvlJc w:val="left"/>
      <w:pPr>
        <w:ind w:left="720" w:hanging="360"/>
      </w:pPr>
    </w:lvl>
    <w:lvl w:ilvl="4" w:tplc="0C2E7DC6">
      <w:start w:val="1"/>
      <w:numFmt w:val="lowerLetter"/>
      <w:lvlText w:val="%5)"/>
      <w:lvlJc w:val="left"/>
      <w:pPr>
        <w:ind w:left="720" w:hanging="360"/>
      </w:pPr>
    </w:lvl>
    <w:lvl w:ilvl="5" w:tplc="88E8CAA4">
      <w:start w:val="1"/>
      <w:numFmt w:val="lowerLetter"/>
      <w:lvlText w:val="%6)"/>
      <w:lvlJc w:val="left"/>
      <w:pPr>
        <w:ind w:left="720" w:hanging="360"/>
      </w:pPr>
    </w:lvl>
    <w:lvl w:ilvl="6" w:tplc="792053CA">
      <w:start w:val="1"/>
      <w:numFmt w:val="lowerLetter"/>
      <w:lvlText w:val="%7)"/>
      <w:lvlJc w:val="left"/>
      <w:pPr>
        <w:ind w:left="720" w:hanging="360"/>
      </w:pPr>
    </w:lvl>
    <w:lvl w:ilvl="7" w:tplc="F71448DE">
      <w:start w:val="1"/>
      <w:numFmt w:val="lowerLetter"/>
      <w:lvlText w:val="%8)"/>
      <w:lvlJc w:val="left"/>
      <w:pPr>
        <w:ind w:left="720" w:hanging="360"/>
      </w:pPr>
    </w:lvl>
    <w:lvl w:ilvl="8" w:tplc="D61EF03E">
      <w:start w:val="1"/>
      <w:numFmt w:val="lowerLetter"/>
      <w:lvlText w:val="%9)"/>
      <w:lvlJc w:val="left"/>
      <w:pPr>
        <w:ind w:left="720" w:hanging="36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C9459A"/>
    <w:multiLevelType w:val="hybridMultilevel"/>
    <w:tmpl w:val="78000E0E"/>
    <w:lvl w:ilvl="0" w:tplc="1E98360A">
      <w:start w:val="1"/>
      <w:numFmt w:val="lowerLetter"/>
      <w:lvlText w:val="%1)"/>
      <w:lvlJc w:val="left"/>
      <w:pPr>
        <w:ind w:left="720" w:hanging="360"/>
      </w:pPr>
      <w:rPr>
        <w:rFonts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C9637C2"/>
    <w:multiLevelType w:val="hybridMultilevel"/>
    <w:tmpl w:val="9AA0780E"/>
    <w:lvl w:ilvl="0" w:tplc="291A1B0E">
      <w:start w:val="1"/>
      <w:numFmt w:val="lowerLetter"/>
      <w:lvlText w:val="%1)"/>
      <w:lvlJc w:val="left"/>
      <w:pPr>
        <w:ind w:left="720" w:hanging="360"/>
      </w:pPr>
    </w:lvl>
    <w:lvl w:ilvl="1" w:tplc="3E56B93C">
      <w:start w:val="1"/>
      <w:numFmt w:val="lowerLetter"/>
      <w:lvlText w:val="%2)"/>
      <w:lvlJc w:val="left"/>
      <w:pPr>
        <w:ind w:left="720" w:hanging="360"/>
      </w:pPr>
    </w:lvl>
    <w:lvl w:ilvl="2" w:tplc="B0986458">
      <w:start w:val="1"/>
      <w:numFmt w:val="lowerLetter"/>
      <w:lvlText w:val="%3)"/>
      <w:lvlJc w:val="left"/>
      <w:pPr>
        <w:ind w:left="720" w:hanging="360"/>
      </w:pPr>
    </w:lvl>
    <w:lvl w:ilvl="3" w:tplc="E8325EF6">
      <w:start w:val="1"/>
      <w:numFmt w:val="lowerLetter"/>
      <w:lvlText w:val="%4)"/>
      <w:lvlJc w:val="left"/>
      <w:pPr>
        <w:ind w:left="720" w:hanging="360"/>
      </w:pPr>
    </w:lvl>
    <w:lvl w:ilvl="4" w:tplc="85826E04">
      <w:start w:val="1"/>
      <w:numFmt w:val="lowerLetter"/>
      <w:lvlText w:val="%5)"/>
      <w:lvlJc w:val="left"/>
      <w:pPr>
        <w:ind w:left="720" w:hanging="360"/>
      </w:pPr>
    </w:lvl>
    <w:lvl w:ilvl="5" w:tplc="F1E21D92">
      <w:start w:val="1"/>
      <w:numFmt w:val="lowerLetter"/>
      <w:lvlText w:val="%6)"/>
      <w:lvlJc w:val="left"/>
      <w:pPr>
        <w:ind w:left="720" w:hanging="360"/>
      </w:pPr>
    </w:lvl>
    <w:lvl w:ilvl="6" w:tplc="DB084810">
      <w:start w:val="1"/>
      <w:numFmt w:val="lowerLetter"/>
      <w:lvlText w:val="%7)"/>
      <w:lvlJc w:val="left"/>
      <w:pPr>
        <w:ind w:left="720" w:hanging="360"/>
      </w:pPr>
    </w:lvl>
    <w:lvl w:ilvl="7" w:tplc="24844EC2">
      <w:start w:val="1"/>
      <w:numFmt w:val="lowerLetter"/>
      <w:lvlText w:val="%8)"/>
      <w:lvlJc w:val="left"/>
      <w:pPr>
        <w:ind w:left="720" w:hanging="360"/>
      </w:pPr>
    </w:lvl>
    <w:lvl w:ilvl="8" w:tplc="DD1C18A6">
      <w:start w:val="1"/>
      <w:numFmt w:val="lowerLetter"/>
      <w:lvlText w:val="%9)"/>
      <w:lvlJc w:val="left"/>
      <w:pPr>
        <w:ind w:left="720" w:hanging="360"/>
      </w:pPr>
    </w:lvl>
  </w:abstractNum>
  <w:abstractNum w:abstractNumId="14" w15:restartNumberingAfterBreak="0">
    <w:nsid w:val="60560E8C"/>
    <w:multiLevelType w:val="hybridMultilevel"/>
    <w:tmpl w:val="7AFEECDE"/>
    <w:lvl w:ilvl="0" w:tplc="A2A0475A">
      <w:start w:val="1"/>
      <w:numFmt w:val="lowerLetter"/>
      <w:lvlText w:val="%1)"/>
      <w:lvlJc w:val="left"/>
      <w:pPr>
        <w:ind w:left="720" w:hanging="360"/>
      </w:pPr>
    </w:lvl>
    <w:lvl w:ilvl="1" w:tplc="A97A521C">
      <w:start w:val="1"/>
      <w:numFmt w:val="lowerLetter"/>
      <w:lvlText w:val="%2)"/>
      <w:lvlJc w:val="left"/>
      <w:pPr>
        <w:ind w:left="720" w:hanging="360"/>
      </w:pPr>
    </w:lvl>
    <w:lvl w:ilvl="2" w:tplc="6896D7AA">
      <w:start w:val="1"/>
      <w:numFmt w:val="lowerLetter"/>
      <w:lvlText w:val="%3)"/>
      <w:lvlJc w:val="left"/>
      <w:pPr>
        <w:ind w:left="720" w:hanging="360"/>
      </w:pPr>
    </w:lvl>
    <w:lvl w:ilvl="3" w:tplc="4F8E5656">
      <w:start w:val="1"/>
      <w:numFmt w:val="lowerLetter"/>
      <w:lvlText w:val="%4)"/>
      <w:lvlJc w:val="left"/>
      <w:pPr>
        <w:ind w:left="720" w:hanging="360"/>
      </w:pPr>
    </w:lvl>
    <w:lvl w:ilvl="4" w:tplc="99643EC4">
      <w:start w:val="1"/>
      <w:numFmt w:val="lowerLetter"/>
      <w:lvlText w:val="%5)"/>
      <w:lvlJc w:val="left"/>
      <w:pPr>
        <w:ind w:left="720" w:hanging="360"/>
      </w:pPr>
    </w:lvl>
    <w:lvl w:ilvl="5" w:tplc="672A3F0C">
      <w:start w:val="1"/>
      <w:numFmt w:val="lowerLetter"/>
      <w:lvlText w:val="%6)"/>
      <w:lvlJc w:val="left"/>
      <w:pPr>
        <w:ind w:left="720" w:hanging="360"/>
      </w:pPr>
    </w:lvl>
    <w:lvl w:ilvl="6" w:tplc="1C2C42C8">
      <w:start w:val="1"/>
      <w:numFmt w:val="lowerLetter"/>
      <w:lvlText w:val="%7)"/>
      <w:lvlJc w:val="left"/>
      <w:pPr>
        <w:ind w:left="720" w:hanging="360"/>
      </w:pPr>
    </w:lvl>
    <w:lvl w:ilvl="7" w:tplc="72325D82">
      <w:start w:val="1"/>
      <w:numFmt w:val="lowerLetter"/>
      <w:lvlText w:val="%8)"/>
      <w:lvlJc w:val="left"/>
      <w:pPr>
        <w:ind w:left="720" w:hanging="360"/>
      </w:pPr>
    </w:lvl>
    <w:lvl w:ilvl="8" w:tplc="B0BA7572">
      <w:start w:val="1"/>
      <w:numFmt w:val="lowerLetter"/>
      <w:lvlText w:val="%9)"/>
      <w:lvlJc w:val="left"/>
      <w:pPr>
        <w:ind w:left="720" w:hanging="360"/>
      </w:p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78682260">
    <w:abstractNumId w:val="3"/>
  </w:num>
  <w:num w:numId="2" w16cid:durableId="1568612290">
    <w:abstractNumId w:val="0"/>
  </w:num>
  <w:num w:numId="3" w16cid:durableId="179508339">
    <w:abstractNumId w:val="16"/>
  </w:num>
  <w:num w:numId="4" w16cid:durableId="1225291478">
    <w:abstractNumId w:val="17"/>
  </w:num>
  <w:num w:numId="5" w16cid:durableId="1806192578">
    <w:abstractNumId w:val="10"/>
  </w:num>
  <w:num w:numId="6" w16cid:durableId="2097628430">
    <w:abstractNumId w:val="8"/>
  </w:num>
  <w:num w:numId="7" w16cid:durableId="194196873">
    <w:abstractNumId w:val="12"/>
  </w:num>
  <w:num w:numId="8" w16cid:durableId="2114595091">
    <w:abstractNumId w:val="15"/>
  </w:num>
  <w:num w:numId="9" w16cid:durableId="1493527593">
    <w:abstractNumId w:val="3"/>
  </w:num>
  <w:num w:numId="10" w16cid:durableId="1179809996">
    <w:abstractNumId w:val="3"/>
  </w:num>
  <w:num w:numId="11" w16cid:durableId="1444034642">
    <w:abstractNumId w:val="3"/>
  </w:num>
  <w:num w:numId="12" w16cid:durableId="909192047">
    <w:abstractNumId w:val="3"/>
  </w:num>
  <w:num w:numId="13" w16cid:durableId="1098714605">
    <w:abstractNumId w:val="3"/>
  </w:num>
  <w:num w:numId="14" w16cid:durableId="2137218955">
    <w:abstractNumId w:val="3"/>
  </w:num>
  <w:num w:numId="15" w16cid:durableId="640034681">
    <w:abstractNumId w:val="3"/>
  </w:num>
  <w:num w:numId="16" w16cid:durableId="7786806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41659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23409476">
    <w:abstractNumId w:val="3"/>
    <w:lvlOverride w:ilvl="0">
      <w:startOverride w:val="20"/>
    </w:lvlOverride>
  </w:num>
  <w:num w:numId="19" w16cid:durableId="18084283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34182557">
    <w:abstractNumId w:val="3"/>
  </w:num>
  <w:num w:numId="21" w16cid:durableId="314263008">
    <w:abstractNumId w:val="3"/>
  </w:num>
  <w:num w:numId="22" w16cid:durableId="820390481">
    <w:abstractNumId w:val="3"/>
  </w:num>
  <w:num w:numId="23" w16cid:durableId="846139844">
    <w:abstractNumId w:val="3"/>
  </w:num>
  <w:num w:numId="24" w16cid:durableId="2032492026">
    <w:abstractNumId w:val="3"/>
  </w:num>
  <w:num w:numId="25" w16cid:durableId="1090128499">
    <w:abstractNumId w:val="3"/>
  </w:num>
  <w:num w:numId="26" w16cid:durableId="1877809239">
    <w:abstractNumId w:val="3"/>
  </w:num>
  <w:num w:numId="27" w16cid:durableId="2011331353">
    <w:abstractNumId w:val="3"/>
  </w:num>
  <w:num w:numId="28" w16cid:durableId="1559630215">
    <w:abstractNumId w:val="3"/>
  </w:num>
  <w:num w:numId="29" w16cid:durableId="793132360">
    <w:abstractNumId w:val="3"/>
  </w:num>
  <w:num w:numId="30" w16cid:durableId="1793474062">
    <w:abstractNumId w:val="3"/>
    <w:lvlOverride w:ilvl="0">
      <w:startOverride w:val="9"/>
    </w:lvlOverride>
    <w:lvlOverride w:ilvl="1">
      <w:startOverride w:val="2"/>
    </w:lvlOverride>
    <w:lvlOverride w:ilvl="2">
      <w:startOverride w:val="1"/>
    </w:lvlOverride>
  </w:num>
  <w:num w:numId="31" w16cid:durableId="17047254">
    <w:abstractNumId w:val="3"/>
  </w:num>
  <w:num w:numId="32" w16cid:durableId="1017539185">
    <w:abstractNumId w:val="3"/>
  </w:num>
  <w:num w:numId="33" w16cid:durableId="939411131">
    <w:abstractNumId w:val="6"/>
  </w:num>
  <w:num w:numId="34" w16cid:durableId="1286959957">
    <w:abstractNumId w:val="2"/>
  </w:num>
  <w:num w:numId="35" w16cid:durableId="4284324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8613059">
    <w:abstractNumId w:val="1"/>
  </w:num>
  <w:num w:numId="37" w16cid:durableId="1374882711">
    <w:abstractNumId w:val="11"/>
  </w:num>
  <w:num w:numId="38" w16cid:durableId="874197012">
    <w:abstractNumId w:val="4"/>
  </w:num>
  <w:num w:numId="39" w16cid:durableId="1666128991">
    <w:abstractNumId w:val="7"/>
  </w:num>
  <w:num w:numId="40" w16cid:durableId="1919055141">
    <w:abstractNumId w:val="13"/>
  </w:num>
  <w:num w:numId="41" w16cid:durableId="1659533946">
    <w:abstractNumId w:val="14"/>
  </w:num>
  <w:num w:numId="42" w16cid:durableId="1703169660">
    <w:abstractNumId w:val="5"/>
  </w:num>
  <w:num w:numId="43" w16cid:durableId="946429211">
    <w:abstractNumId w:val="3"/>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pt-BR" w:vendorID="64" w:dllVersion="4096" w:nlCheck="1" w:checkStyle="0"/>
  <w:activeWritingStyle w:appName="MSWord" w:lang="pt-BR" w:vendorID="64" w:dllVersion="0" w:nlCheck="1" w:checkStyle="0"/>
  <w:activeWritingStyle w:appName="MSWord" w:lang="pt-BR" w:vendorID="64" w:dllVersion="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43"/>
    <w:rsid w:val="000073F3"/>
    <w:rsid w:val="0000756E"/>
    <w:rsid w:val="00007E0D"/>
    <w:rsid w:val="00010C6A"/>
    <w:rsid w:val="00011390"/>
    <w:rsid w:val="000122C1"/>
    <w:rsid w:val="000124BA"/>
    <w:rsid w:val="0001255B"/>
    <w:rsid w:val="00012A11"/>
    <w:rsid w:val="00012C78"/>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7"/>
    <w:rsid w:val="00025B38"/>
    <w:rsid w:val="00025E06"/>
    <w:rsid w:val="00026A9C"/>
    <w:rsid w:val="00027155"/>
    <w:rsid w:val="000277DE"/>
    <w:rsid w:val="00027855"/>
    <w:rsid w:val="00027933"/>
    <w:rsid w:val="00027963"/>
    <w:rsid w:val="00027A5D"/>
    <w:rsid w:val="00030585"/>
    <w:rsid w:val="000318BA"/>
    <w:rsid w:val="00031DBE"/>
    <w:rsid w:val="00031E06"/>
    <w:rsid w:val="000321F5"/>
    <w:rsid w:val="000322A8"/>
    <w:rsid w:val="00032EA8"/>
    <w:rsid w:val="000335F5"/>
    <w:rsid w:val="000338F6"/>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459"/>
    <w:rsid w:val="00042708"/>
    <w:rsid w:val="00042714"/>
    <w:rsid w:val="000428E3"/>
    <w:rsid w:val="00042DB9"/>
    <w:rsid w:val="000438B3"/>
    <w:rsid w:val="00044685"/>
    <w:rsid w:val="0004478F"/>
    <w:rsid w:val="00044CF4"/>
    <w:rsid w:val="000452C7"/>
    <w:rsid w:val="0004586D"/>
    <w:rsid w:val="0004587A"/>
    <w:rsid w:val="00045D50"/>
    <w:rsid w:val="00045EE0"/>
    <w:rsid w:val="00046DDA"/>
    <w:rsid w:val="00046E88"/>
    <w:rsid w:val="000476E9"/>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450B"/>
    <w:rsid w:val="00055034"/>
    <w:rsid w:val="00055065"/>
    <w:rsid w:val="00055889"/>
    <w:rsid w:val="00055C19"/>
    <w:rsid w:val="00055F99"/>
    <w:rsid w:val="00056433"/>
    <w:rsid w:val="0005645E"/>
    <w:rsid w:val="000564D1"/>
    <w:rsid w:val="00060236"/>
    <w:rsid w:val="00060256"/>
    <w:rsid w:val="00060414"/>
    <w:rsid w:val="00060A78"/>
    <w:rsid w:val="00060B91"/>
    <w:rsid w:val="00060C95"/>
    <w:rsid w:val="00060E15"/>
    <w:rsid w:val="00060E1B"/>
    <w:rsid w:val="00061553"/>
    <w:rsid w:val="00061DA5"/>
    <w:rsid w:val="0006239C"/>
    <w:rsid w:val="00062853"/>
    <w:rsid w:val="00062E0E"/>
    <w:rsid w:val="0006303F"/>
    <w:rsid w:val="000631A3"/>
    <w:rsid w:val="000633EF"/>
    <w:rsid w:val="00063660"/>
    <w:rsid w:val="00063F81"/>
    <w:rsid w:val="0006419C"/>
    <w:rsid w:val="00064A73"/>
    <w:rsid w:val="0006504E"/>
    <w:rsid w:val="000652F6"/>
    <w:rsid w:val="0006537A"/>
    <w:rsid w:val="00065883"/>
    <w:rsid w:val="000662C1"/>
    <w:rsid w:val="00066368"/>
    <w:rsid w:val="00066564"/>
    <w:rsid w:val="0006674F"/>
    <w:rsid w:val="00066C2F"/>
    <w:rsid w:val="000670EC"/>
    <w:rsid w:val="00067709"/>
    <w:rsid w:val="000677A2"/>
    <w:rsid w:val="00067B0A"/>
    <w:rsid w:val="0007019A"/>
    <w:rsid w:val="00070375"/>
    <w:rsid w:val="0007075C"/>
    <w:rsid w:val="000709FF"/>
    <w:rsid w:val="00070EA5"/>
    <w:rsid w:val="00070FD8"/>
    <w:rsid w:val="00071AC4"/>
    <w:rsid w:val="000725AE"/>
    <w:rsid w:val="00073004"/>
    <w:rsid w:val="00073596"/>
    <w:rsid w:val="00073852"/>
    <w:rsid w:val="000739DF"/>
    <w:rsid w:val="00073E63"/>
    <w:rsid w:val="000759BB"/>
    <w:rsid w:val="0007625C"/>
    <w:rsid w:val="00076CBC"/>
    <w:rsid w:val="0007709E"/>
    <w:rsid w:val="00077127"/>
    <w:rsid w:val="000779C7"/>
    <w:rsid w:val="00077E39"/>
    <w:rsid w:val="00077F21"/>
    <w:rsid w:val="000801A6"/>
    <w:rsid w:val="00080710"/>
    <w:rsid w:val="00080B53"/>
    <w:rsid w:val="00080DD9"/>
    <w:rsid w:val="00081098"/>
    <w:rsid w:val="00081282"/>
    <w:rsid w:val="0008205E"/>
    <w:rsid w:val="000823C4"/>
    <w:rsid w:val="000826B8"/>
    <w:rsid w:val="0008276E"/>
    <w:rsid w:val="00082B85"/>
    <w:rsid w:val="00082DC7"/>
    <w:rsid w:val="000831C8"/>
    <w:rsid w:val="00083E83"/>
    <w:rsid w:val="00084490"/>
    <w:rsid w:val="00084518"/>
    <w:rsid w:val="000845E9"/>
    <w:rsid w:val="000850DC"/>
    <w:rsid w:val="00086BB6"/>
    <w:rsid w:val="00086D55"/>
    <w:rsid w:val="00086F3F"/>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4D1"/>
    <w:rsid w:val="00094790"/>
    <w:rsid w:val="00094A8E"/>
    <w:rsid w:val="00094D55"/>
    <w:rsid w:val="000967EB"/>
    <w:rsid w:val="00096B41"/>
    <w:rsid w:val="00097DDB"/>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0C2"/>
    <w:rsid w:val="000A5D6C"/>
    <w:rsid w:val="000A5E21"/>
    <w:rsid w:val="000A674F"/>
    <w:rsid w:val="000A6EF7"/>
    <w:rsid w:val="000A7471"/>
    <w:rsid w:val="000A7A72"/>
    <w:rsid w:val="000A7A9F"/>
    <w:rsid w:val="000B01DF"/>
    <w:rsid w:val="000B02A1"/>
    <w:rsid w:val="000B0F42"/>
    <w:rsid w:val="000B123A"/>
    <w:rsid w:val="000B1534"/>
    <w:rsid w:val="000B1608"/>
    <w:rsid w:val="000B1626"/>
    <w:rsid w:val="000B1C01"/>
    <w:rsid w:val="000B226F"/>
    <w:rsid w:val="000B283A"/>
    <w:rsid w:val="000B33F9"/>
    <w:rsid w:val="000B3B09"/>
    <w:rsid w:val="000B49DC"/>
    <w:rsid w:val="000B56AB"/>
    <w:rsid w:val="000B5F0F"/>
    <w:rsid w:val="000B63EB"/>
    <w:rsid w:val="000B663C"/>
    <w:rsid w:val="000B7B55"/>
    <w:rsid w:val="000C052F"/>
    <w:rsid w:val="000C05F5"/>
    <w:rsid w:val="000C08E9"/>
    <w:rsid w:val="000C0A7A"/>
    <w:rsid w:val="000C123B"/>
    <w:rsid w:val="000C19BD"/>
    <w:rsid w:val="000C1A3B"/>
    <w:rsid w:val="000C1A8D"/>
    <w:rsid w:val="000C20BD"/>
    <w:rsid w:val="000C21AD"/>
    <w:rsid w:val="000C2C16"/>
    <w:rsid w:val="000C2E00"/>
    <w:rsid w:val="000C32BF"/>
    <w:rsid w:val="000C380A"/>
    <w:rsid w:val="000C3E5F"/>
    <w:rsid w:val="000C40ED"/>
    <w:rsid w:val="000C41CD"/>
    <w:rsid w:val="000C4324"/>
    <w:rsid w:val="000C4759"/>
    <w:rsid w:val="000C4E94"/>
    <w:rsid w:val="000C5663"/>
    <w:rsid w:val="000C5D14"/>
    <w:rsid w:val="000C6446"/>
    <w:rsid w:val="000C670A"/>
    <w:rsid w:val="000C7B49"/>
    <w:rsid w:val="000C7FA6"/>
    <w:rsid w:val="000C7FFC"/>
    <w:rsid w:val="000D017E"/>
    <w:rsid w:val="000D0CE9"/>
    <w:rsid w:val="000D239E"/>
    <w:rsid w:val="000D294B"/>
    <w:rsid w:val="000D2A6B"/>
    <w:rsid w:val="000D2AC3"/>
    <w:rsid w:val="000D2B1C"/>
    <w:rsid w:val="000D348F"/>
    <w:rsid w:val="000D3590"/>
    <w:rsid w:val="000D36BE"/>
    <w:rsid w:val="000D4159"/>
    <w:rsid w:val="000D4990"/>
    <w:rsid w:val="000D4D3E"/>
    <w:rsid w:val="000D55DF"/>
    <w:rsid w:val="000D5774"/>
    <w:rsid w:val="000D5CAD"/>
    <w:rsid w:val="000D6597"/>
    <w:rsid w:val="000D76B8"/>
    <w:rsid w:val="000D7C1E"/>
    <w:rsid w:val="000E071F"/>
    <w:rsid w:val="000E0814"/>
    <w:rsid w:val="000E0888"/>
    <w:rsid w:val="000E15DC"/>
    <w:rsid w:val="000E20A6"/>
    <w:rsid w:val="000E238A"/>
    <w:rsid w:val="000E2F19"/>
    <w:rsid w:val="000E31D5"/>
    <w:rsid w:val="000E320E"/>
    <w:rsid w:val="000E3CC6"/>
    <w:rsid w:val="000E3D71"/>
    <w:rsid w:val="000E3F86"/>
    <w:rsid w:val="000E412F"/>
    <w:rsid w:val="000E42DE"/>
    <w:rsid w:val="000E4C1B"/>
    <w:rsid w:val="000E4F8C"/>
    <w:rsid w:val="000E5640"/>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7DB"/>
    <w:rsid w:val="000F4F96"/>
    <w:rsid w:val="000F5A07"/>
    <w:rsid w:val="000F68B7"/>
    <w:rsid w:val="000F7E06"/>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46C"/>
    <w:rsid w:val="00110909"/>
    <w:rsid w:val="0011165F"/>
    <w:rsid w:val="001116F8"/>
    <w:rsid w:val="0011189D"/>
    <w:rsid w:val="00111C8B"/>
    <w:rsid w:val="0011261C"/>
    <w:rsid w:val="00112A6A"/>
    <w:rsid w:val="00112ABD"/>
    <w:rsid w:val="00113470"/>
    <w:rsid w:val="0011358D"/>
    <w:rsid w:val="00113EEB"/>
    <w:rsid w:val="001145F1"/>
    <w:rsid w:val="00114C63"/>
    <w:rsid w:val="00115133"/>
    <w:rsid w:val="00115429"/>
    <w:rsid w:val="0011575E"/>
    <w:rsid w:val="00115B5A"/>
    <w:rsid w:val="00115C30"/>
    <w:rsid w:val="00116179"/>
    <w:rsid w:val="00116D83"/>
    <w:rsid w:val="001208D4"/>
    <w:rsid w:val="00120DAD"/>
    <w:rsid w:val="0012102E"/>
    <w:rsid w:val="001219B0"/>
    <w:rsid w:val="00121BF7"/>
    <w:rsid w:val="00121E12"/>
    <w:rsid w:val="00122C50"/>
    <w:rsid w:val="00122CF4"/>
    <w:rsid w:val="00123693"/>
    <w:rsid w:val="00123F2C"/>
    <w:rsid w:val="001243BC"/>
    <w:rsid w:val="00124736"/>
    <w:rsid w:val="00124990"/>
    <w:rsid w:val="00124A63"/>
    <w:rsid w:val="00124F89"/>
    <w:rsid w:val="00124FB7"/>
    <w:rsid w:val="00125A7B"/>
    <w:rsid w:val="00125AF2"/>
    <w:rsid w:val="00125CCF"/>
    <w:rsid w:val="001260FD"/>
    <w:rsid w:val="00126216"/>
    <w:rsid w:val="00126D51"/>
    <w:rsid w:val="00126FC5"/>
    <w:rsid w:val="0012731E"/>
    <w:rsid w:val="0012744D"/>
    <w:rsid w:val="001274AB"/>
    <w:rsid w:val="00127AAA"/>
    <w:rsid w:val="00127D78"/>
    <w:rsid w:val="00127DCD"/>
    <w:rsid w:val="00130039"/>
    <w:rsid w:val="001304C0"/>
    <w:rsid w:val="001305E6"/>
    <w:rsid w:val="001305EC"/>
    <w:rsid w:val="00130737"/>
    <w:rsid w:val="00130BEE"/>
    <w:rsid w:val="001315F2"/>
    <w:rsid w:val="00131BED"/>
    <w:rsid w:val="00132214"/>
    <w:rsid w:val="00132231"/>
    <w:rsid w:val="00133148"/>
    <w:rsid w:val="00133753"/>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DAF"/>
    <w:rsid w:val="00142FE1"/>
    <w:rsid w:val="0014325E"/>
    <w:rsid w:val="00143367"/>
    <w:rsid w:val="00143845"/>
    <w:rsid w:val="00143DB3"/>
    <w:rsid w:val="00143E29"/>
    <w:rsid w:val="001441A4"/>
    <w:rsid w:val="001443B4"/>
    <w:rsid w:val="00144AB1"/>
    <w:rsid w:val="00144E73"/>
    <w:rsid w:val="001455D8"/>
    <w:rsid w:val="00145BAE"/>
    <w:rsid w:val="00145E5C"/>
    <w:rsid w:val="0014670B"/>
    <w:rsid w:val="001468D3"/>
    <w:rsid w:val="00146B7E"/>
    <w:rsid w:val="00146BDF"/>
    <w:rsid w:val="00147222"/>
    <w:rsid w:val="0014755F"/>
    <w:rsid w:val="00150295"/>
    <w:rsid w:val="001503BE"/>
    <w:rsid w:val="001505BD"/>
    <w:rsid w:val="001516EA"/>
    <w:rsid w:val="0015172D"/>
    <w:rsid w:val="00151789"/>
    <w:rsid w:val="00152674"/>
    <w:rsid w:val="00153515"/>
    <w:rsid w:val="0015394F"/>
    <w:rsid w:val="00153E25"/>
    <w:rsid w:val="00154505"/>
    <w:rsid w:val="00154B86"/>
    <w:rsid w:val="00154BF4"/>
    <w:rsid w:val="00155955"/>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582"/>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398C"/>
    <w:rsid w:val="00174843"/>
    <w:rsid w:val="00174CAA"/>
    <w:rsid w:val="00174D48"/>
    <w:rsid w:val="00174F1B"/>
    <w:rsid w:val="00175089"/>
    <w:rsid w:val="0017524E"/>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295F"/>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2DD"/>
    <w:rsid w:val="001A43DE"/>
    <w:rsid w:val="001A4630"/>
    <w:rsid w:val="001A4748"/>
    <w:rsid w:val="001A570F"/>
    <w:rsid w:val="001A6234"/>
    <w:rsid w:val="001A6EE7"/>
    <w:rsid w:val="001A75EA"/>
    <w:rsid w:val="001A7EEF"/>
    <w:rsid w:val="001A7F1F"/>
    <w:rsid w:val="001B005B"/>
    <w:rsid w:val="001B0C25"/>
    <w:rsid w:val="001B1079"/>
    <w:rsid w:val="001B1976"/>
    <w:rsid w:val="001B2042"/>
    <w:rsid w:val="001B2538"/>
    <w:rsid w:val="001B2A3F"/>
    <w:rsid w:val="001B2FAE"/>
    <w:rsid w:val="001B3448"/>
    <w:rsid w:val="001B3617"/>
    <w:rsid w:val="001B3DA3"/>
    <w:rsid w:val="001B4796"/>
    <w:rsid w:val="001B4A0C"/>
    <w:rsid w:val="001B53DE"/>
    <w:rsid w:val="001B584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62"/>
    <w:rsid w:val="001D21DD"/>
    <w:rsid w:val="001D250A"/>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7E5"/>
    <w:rsid w:val="001E3AAF"/>
    <w:rsid w:val="001E3CCB"/>
    <w:rsid w:val="001E40D3"/>
    <w:rsid w:val="001E50ED"/>
    <w:rsid w:val="001E52DF"/>
    <w:rsid w:val="001E60BA"/>
    <w:rsid w:val="001E702D"/>
    <w:rsid w:val="001E722B"/>
    <w:rsid w:val="001E7281"/>
    <w:rsid w:val="001E7948"/>
    <w:rsid w:val="001E7CE4"/>
    <w:rsid w:val="001F0A6E"/>
    <w:rsid w:val="001F0D23"/>
    <w:rsid w:val="001F0E4E"/>
    <w:rsid w:val="001F25B9"/>
    <w:rsid w:val="001F28BE"/>
    <w:rsid w:val="001F3016"/>
    <w:rsid w:val="001F39FA"/>
    <w:rsid w:val="001F4655"/>
    <w:rsid w:val="001F4C3C"/>
    <w:rsid w:val="001F5154"/>
    <w:rsid w:val="001F66DD"/>
    <w:rsid w:val="001F6A1C"/>
    <w:rsid w:val="001F6AED"/>
    <w:rsid w:val="001F6C44"/>
    <w:rsid w:val="001F73F0"/>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C92"/>
    <w:rsid w:val="00213E2F"/>
    <w:rsid w:val="00213E32"/>
    <w:rsid w:val="00214276"/>
    <w:rsid w:val="00216492"/>
    <w:rsid w:val="002164FE"/>
    <w:rsid w:val="0021698A"/>
    <w:rsid w:val="00216AA5"/>
    <w:rsid w:val="00217F8C"/>
    <w:rsid w:val="00220307"/>
    <w:rsid w:val="00220365"/>
    <w:rsid w:val="00220815"/>
    <w:rsid w:val="00220CD0"/>
    <w:rsid w:val="00220D79"/>
    <w:rsid w:val="00220FFE"/>
    <w:rsid w:val="00221BA5"/>
    <w:rsid w:val="00222677"/>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0D16"/>
    <w:rsid w:val="00231D35"/>
    <w:rsid w:val="00231E9C"/>
    <w:rsid w:val="002320B7"/>
    <w:rsid w:val="00232135"/>
    <w:rsid w:val="002322DE"/>
    <w:rsid w:val="0023260A"/>
    <w:rsid w:val="00232E32"/>
    <w:rsid w:val="002333D7"/>
    <w:rsid w:val="00233BF9"/>
    <w:rsid w:val="002345B4"/>
    <w:rsid w:val="00235187"/>
    <w:rsid w:val="00235710"/>
    <w:rsid w:val="00236150"/>
    <w:rsid w:val="00236166"/>
    <w:rsid w:val="00236EF6"/>
    <w:rsid w:val="00240B17"/>
    <w:rsid w:val="00240E5B"/>
    <w:rsid w:val="00241680"/>
    <w:rsid w:val="00241D78"/>
    <w:rsid w:val="00241F34"/>
    <w:rsid w:val="0024276C"/>
    <w:rsid w:val="002430F2"/>
    <w:rsid w:val="00243760"/>
    <w:rsid w:val="002442B7"/>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3FA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1CA9"/>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4A8"/>
    <w:rsid w:val="00272E2D"/>
    <w:rsid w:val="0027301A"/>
    <w:rsid w:val="002735FF"/>
    <w:rsid w:val="00273748"/>
    <w:rsid w:val="0027376C"/>
    <w:rsid w:val="00273809"/>
    <w:rsid w:val="0027381F"/>
    <w:rsid w:val="002744AA"/>
    <w:rsid w:val="00274FAF"/>
    <w:rsid w:val="00276ECC"/>
    <w:rsid w:val="00277092"/>
    <w:rsid w:val="00277FA1"/>
    <w:rsid w:val="0028037D"/>
    <w:rsid w:val="002807CC"/>
    <w:rsid w:val="00280846"/>
    <w:rsid w:val="00281E5E"/>
    <w:rsid w:val="002821A0"/>
    <w:rsid w:val="00282AC5"/>
    <w:rsid w:val="00282C9B"/>
    <w:rsid w:val="00282DB1"/>
    <w:rsid w:val="00283BFE"/>
    <w:rsid w:val="00283D51"/>
    <w:rsid w:val="002840F4"/>
    <w:rsid w:val="0028526C"/>
    <w:rsid w:val="0028552D"/>
    <w:rsid w:val="00285733"/>
    <w:rsid w:val="00285983"/>
    <w:rsid w:val="00286AD9"/>
    <w:rsid w:val="00286AF4"/>
    <w:rsid w:val="0028765E"/>
    <w:rsid w:val="0028769B"/>
    <w:rsid w:val="002878EA"/>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238"/>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6871"/>
    <w:rsid w:val="002B7727"/>
    <w:rsid w:val="002B7EB0"/>
    <w:rsid w:val="002C006A"/>
    <w:rsid w:val="002C1258"/>
    <w:rsid w:val="002C17A8"/>
    <w:rsid w:val="002C285E"/>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28C4"/>
    <w:rsid w:val="002D381A"/>
    <w:rsid w:val="002D412A"/>
    <w:rsid w:val="002D5122"/>
    <w:rsid w:val="002D5AAD"/>
    <w:rsid w:val="002D5CA9"/>
    <w:rsid w:val="002D6984"/>
    <w:rsid w:val="002D6BF6"/>
    <w:rsid w:val="002D6CFB"/>
    <w:rsid w:val="002D6DBE"/>
    <w:rsid w:val="002D78B4"/>
    <w:rsid w:val="002D7C8E"/>
    <w:rsid w:val="002E013A"/>
    <w:rsid w:val="002E1455"/>
    <w:rsid w:val="002E148E"/>
    <w:rsid w:val="002E15A7"/>
    <w:rsid w:val="002E160F"/>
    <w:rsid w:val="002E16A8"/>
    <w:rsid w:val="002E1CAC"/>
    <w:rsid w:val="002E1E51"/>
    <w:rsid w:val="002E1EE8"/>
    <w:rsid w:val="002E2016"/>
    <w:rsid w:val="002E2043"/>
    <w:rsid w:val="002E206B"/>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E8A"/>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3D51"/>
    <w:rsid w:val="002F4811"/>
    <w:rsid w:val="002F48A7"/>
    <w:rsid w:val="002F6672"/>
    <w:rsid w:val="002F6A58"/>
    <w:rsid w:val="002F70BE"/>
    <w:rsid w:val="002F717F"/>
    <w:rsid w:val="002F7335"/>
    <w:rsid w:val="002F7EB1"/>
    <w:rsid w:val="00301448"/>
    <w:rsid w:val="00301CAE"/>
    <w:rsid w:val="00302138"/>
    <w:rsid w:val="00302A6E"/>
    <w:rsid w:val="00303864"/>
    <w:rsid w:val="00303DF2"/>
    <w:rsid w:val="00304AEA"/>
    <w:rsid w:val="00304B56"/>
    <w:rsid w:val="00304C0F"/>
    <w:rsid w:val="003051D8"/>
    <w:rsid w:val="00305F81"/>
    <w:rsid w:val="00307DBE"/>
    <w:rsid w:val="00307EB8"/>
    <w:rsid w:val="003105D9"/>
    <w:rsid w:val="003109E1"/>
    <w:rsid w:val="00310B4A"/>
    <w:rsid w:val="00310BB3"/>
    <w:rsid w:val="00310D57"/>
    <w:rsid w:val="00311D0A"/>
    <w:rsid w:val="00312ECC"/>
    <w:rsid w:val="00313147"/>
    <w:rsid w:val="0031358C"/>
    <w:rsid w:val="00313B45"/>
    <w:rsid w:val="00313E32"/>
    <w:rsid w:val="003141E8"/>
    <w:rsid w:val="00314264"/>
    <w:rsid w:val="00314319"/>
    <w:rsid w:val="003149E6"/>
    <w:rsid w:val="00314CA9"/>
    <w:rsid w:val="003156BC"/>
    <w:rsid w:val="00315A92"/>
    <w:rsid w:val="00315CA8"/>
    <w:rsid w:val="00316D00"/>
    <w:rsid w:val="0031715D"/>
    <w:rsid w:val="00320345"/>
    <w:rsid w:val="0032192E"/>
    <w:rsid w:val="00321A1D"/>
    <w:rsid w:val="00322A3E"/>
    <w:rsid w:val="00322C76"/>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2B6"/>
    <w:rsid w:val="00330864"/>
    <w:rsid w:val="0033103B"/>
    <w:rsid w:val="003310F0"/>
    <w:rsid w:val="00331182"/>
    <w:rsid w:val="003323B5"/>
    <w:rsid w:val="00332AB2"/>
    <w:rsid w:val="00332C60"/>
    <w:rsid w:val="00332FDF"/>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B50"/>
    <w:rsid w:val="00346C68"/>
    <w:rsid w:val="0034712C"/>
    <w:rsid w:val="0034750F"/>
    <w:rsid w:val="00347598"/>
    <w:rsid w:val="0034783E"/>
    <w:rsid w:val="00347B28"/>
    <w:rsid w:val="00350615"/>
    <w:rsid w:val="00350BED"/>
    <w:rsid w:val="00350E1F"/>
    <w:rsid w:val="00351987"/>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1B"/>
    <w:rsid w:val="00365C7D"/>
    <w:rsid w:val="00365F02"/>
    <w:rsid w:val="003664F7"/>
    <w:rsid w:val="00366705"/>
    <w:rsid w:val="0036700A"/>
    <w:rsid w:val="003671ED"/>
    <w:rsid w:val="00367ABB"/>
    <w:rsid w:val="00367D72"/>
    <w:rsid w:val="00367EF6"/>
    <w:rsid w:val="00370241"/>
    <w:rsid w:val="00370FE8"/>
    <w:rsid w:val="0037125D"/>
    <w:rsid w:val="003713D0"/>
    <w:rsid w:val="003716C9"/>
    <w:rsid w:val="00371D64"/>
    <w:rsid w:val="00371E7E"/>
    <w:rsid w:val="00371EF6"/>
    <w:rsid w:val="00372123"/>
    <w:rsid w:val="00372512"/>
    <w:rsid w:val="00373E09"/>
    <w:rsid w:val="00373F2A"/>
    <w:rsid w:val="00374525"/>
    <w:rsid w:val="00374A4E"/>
    <w:rsid w:val="00374B6B"/>
    <w:rsid w:val="00374D92"/>
    <w:rsid w:val="00374E22"/>
    <w:rsid w:val="003751AD"/>
    <w:rsid w:val="003756A4"/>
    <w:rsid w:val="00375A0A"/>
    <w:rsid w:val="00376236"/>
    <w:rsid w:val="00376A71"/>
    <w:rsid w:val="00376AA6"/>
    <w:rsid w:val="00377222"/>
    <w:rsid w:val="003778BE"/>
    <w:rsid w:val="003779A2"/>
    <w:rsid w:val="003800AF"/>
    <w:rsid w:val="0038139C"/>
    <w:rsid w:val="00381863"/>
    <w:rsid w:val="00381E84"/>
    <w:rsid w:val="003823E1"/>
    <w:rsid w:val="0038245E"/>
    <w:rsid w:val="00382798"/>
    <w:rsid w:val="00383436"/>
    <w:rsid w:val="00383CAA"/>
    <w:rsid w:val="003842E9"/>
    <w:rsid w:val="00384CB4"/>
    <w:rsid w:val="00384DBB"/>
    <w:rsid w:val="00384DF7"/>
    <w:rsid w:val="0038503D"/>
    <w:rsid w:val="0038519B"/>
    <w:rsid w:val="003859E2"/>
    <w:rsid w:val="00385B97"/>
    <w:rsid w:val="00386157"/>
    <w:rsid w:val="00386912"/>
    <w:rsid w:val="00386AAC"/>
    <w:rsid w:val="00386ADE"/>
    <w:rsid w:val="00386C8D"/>
    <w:rsid w:val="00387395"/>
    <w:rsid w:val="00390D0A"/>
    <w:rsid w:val="00390F03"/>
    <w:rsid w:val="00390FB0"/>
    <w:rsid w:val="003911FA"/>
    <w:rsid w:val="003916EE"/>
    <w:rsid w:val="00391AB2"/>
    <w:rsid w:val="00391E14"/>
    <w:rsid w:val="00392462"/>
    <w:rsid w:val="003936AA"/>
    <w:rsid w:val="00393BD1"/>
    <w:rsid w:val="00393C0E"/>
    <w:rsid w:val="003945AA"/>
    <w:rsid w:val="0039545C"/>
    <w:rsid w:val="003959F6"/>
    <w:rsid w:val="003963D1"/>
    <w:rsid w:val="00396DE4"/>
    <w:rsid w:val="00396E8A"/>
    <w:rsid w:val="003979FF"/>
    <w:rsid w:val="00397CB6"/>
    <w:rsid w:val="003A05B0"/>
    <w:rsid w:val="003A0818"/>
    <w:rsid w:val="003A0A19"/>
    <w:rsid w:val="003A0AD2"/>
    <w:rsid w:val="003A0D0D"/>
    <w:rsid w:val="003A0DE2"/>
    <w:rsid w:val="003A117F"/>
    <w:rsid w:val="003A16B8"/>
    <w:rsid w:val="003A1A1A"/>
    <w:rsid w:val="003A1ED1"/>
    <w:rsid w:val="003A2584"/>
    <w:rsid w:val="003A2654"/>
    <w:rsid w:val="003A29A9"/>
    <w:rsid w:val="003A2D48"/>
    <w:rsid w:val="003A2FDC"/>
    <w:rsid w:val="003A3116"/>
    <w:rsid w:val="003A337E"/>
    <w:rsid w:val="003A33D0"/>
    <w:rsid w:val="003A3FB0"/>
    <w:rsid w:val="003A4212"/>
    <w:rsid w:val="003A44C6"/>
    <w:rsid w:val="003A4E63"/>
    <w:rsid w:val="003A5367"/>
    <w:rsid w:val="003A54A7"/>
    <w:rsid w:val="003A5AD1"/>
    <w:rsid w:val="003A5D49"/>
    <w:rsid w:val="003A6388"/>
    <w:rsid w:val="003A6A49"/>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48E2"/>
    <w:rsid w:val="003B55DE"/>
    <w:rsid w:val="003B5DF2"/>
    <w:rsid w:val="003B6D97"/>
    <w:rsid w:val="003B7226"/>
    <w:rsid w:val="003B74E1"/>
    <w:rsid w:val="003B791E"/>
    <w:rsid w:val="003B7E95"/>
    <w:rsid w:val="003B7EA4"/>
    <w:rsid w:val="003C0AA6"/>
    <w:rsid w:val="003C11CB"/>
    <w:rsid w:val="003C1379"/>
    <w:rsid w:val="003C181E"/>
    <w:rsid w:val="003C2524"/>
    <w:rsid w:val="003C2A40"/>
    <w:rsid w:val="003C32AE"/>
    <w:rsid w:val="003C461F"/>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0FB"/>
    <w:rsid w:val="003D129F"/>
    <w:rsid w:val="003D24FE"/>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7E8"/>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3B4"/>
    <w:rsid w:val="003F2446"/>
    <w:rsid w:val="003F2479"/>
    <w:rsid w:val="003F2D4E"/>
    <w:rsid w:val="003F305B"/>
    <w:rsid w:val="003F3197"/>
    <w:rsid w:val="003F367F"/>
    <w:rsid w:val="003F36A3"/>
    <w:rsid w:val="003F3A4A"/>
    <w:rsid w:val="003F5171"/>
    <w:rsid w:val="003F5555"/>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B6"/>
    <w:rsid w:val="00407603"/>
    <w:rsid w:val="00407680"/>
    <w:rsid w:val="004076F7"/>
    <w:rsid w:val="00407F1C"/>
    <w:rsid w:val="004119BA"/>
    <w:rsid w:val="004122ED"/>
    <w:rsid w:val="00412C7A"/>
    <w:rsid w:val="00413089"/>
    <w:rsid w:val="004130BD"/>
    <w:rsid w:val="00413329"/>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04A"/>
    <w:rsid w:val="004306D1"/>
    <w:rsid w:val="004307A2"/>
    <w:rsid w:val="00430FD9"/>
    <w:rsid w:val="00430FDB"/>
    <w:rsid w:val="0043104D"/>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62FE"/>
    <w:rsid w:val="004370AA"/>
    <w:rsid w:val="00440D8A"/>
    <w:rsid w:val="00441A6B"/>
    <w:rsid w:val="00441EA1"/>
    <w:rsid w:val="0044294C"/>
    <w:rsid w:val="00443B3B"/>
    <w:rsid w:val="00443D53"/>
    <w:rsid w:val="00443E2F"/>
    <w:rsid w:val="00445418"/>
    <w:rsid w:val="0044564C"/>
    <w:rsid w:val="00445798"/>
    <w:rsid w:val="00446E40"/>
    <w:rsid w:val="004470FD"/>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272"/>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D75"/>
    <w:rsid w:val="00466F3B"/>
    <w:rsid w:val="0046744C"/>
    <w:rsid w:val="00467518"/>
    <w:rsid w:val="00471425"/>
    <w:rsid w:val="00471443"/>
    <w:rsid w:val="00472103"/>
    <w:rsid w:val="004728ED"/>
    <w:rsid w:val="0047290F"/>
    <w:rsid w:val="004737D0"/>
    <w:rsid w:val="00473B83"/>
    <w:rsid w:val="00474F4B"/>
    <w:rsid w:val="004750E0"/>
    <w:rsid w:val="00475ACE"/>
    <w:rsid w:val="00475C7D"/>
    <w:rsid w:val="00476040"/>
    <w:rsid w:val="0047641C"/>
    <w:rsid w:val="00476A57"/>
    <w:rsid w:val="00476C51"/>
    <w:rsid w:val="00476CBE"/>
    <w:rsid w:val="004771B6"/>
    <w:rsid w:val="004773FC"/>
    <w:rsid w:val="00477623"/>
    <w:rsid w:val="00477C37"/>
    <w:rsid w:val="00480328"/>
    <w:rsid w:val="004804EA"/>
    <w:rsid w:val="0048110E"/>
    <w:rsid w:val="00482163"/>
    <w:rsid w:val="00482830"/>
    <w:rsid w:val="00482AA9"/>
    <w:rsid w:val="004830F4"/>
    <w:rsid w:val="004834FC"/>
    <w:rsid w:val="00483B15"/>
    <w:rsid w:val="00483FB9"/>
    <w:rsid w:val="004845C8"/>
    <w:rsid w:val="004849BE"/>
    <w:rsid w:val="0048557E"/>
    <w:rsid w:val="00485769"/>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DFB"/>
    <w:rsid w:val="004A1F98"/>
    <w:rsid w:val="004A3743"/>
    <w:rsid w:val="004A3794"/>
    <w:rsid w:val="004A4C06"/>
    <w:rsid w:val="004A4E11"/>
    <w:rsid w:val="004A5088"/>
    <w:rsid w:val="004A57D7"/>
    <w:rsid w:val="004A57DB"/>
    <w:rsid w:val="004A57F5"/>
    <w:rsid w:val="004A5D92"/>
    <w:rsid w:val="004A68E6"/>
    <w:rsid w:val="004A6AA4"/>
    <w:rsid w:val="004A7264"/>
    <w:rsid w:val="004A7558"/>
    <w:rsid w:val="004A781C"/>
    <w:rsid w:val="004A7BBC"/>
    <w:rsid w:val="004A7DEB"/>
    <w:rsid w:val="004B0381"/>
    <w:rsid w:val="004B05B0"/>
    <w:rsid w:val="004B0BA4"/>
    <w:rsid w:val="004B0CAC"/>
    <w:rsid w:val="004B19B5"/>
    <w:rsid w:val="004B1D7D"/>
    <w:rsid w:val="004B2677"/>
    <w:rsid w:val="004B3088"/>
    <w:rsid w:val="004B3106"/>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180"/>
    <w:rsid w:val="004C2502"/>
    <w:rsid w:val="004C2751"/>
    <w:rsid w:val="004C2864"/>
    <w:rsid w:val="004C2BFF"/>
    <w:rsid w:val="004C30A7"/>
    <w:rsid w:val="004C41A0"/>
    <w:rsid w:val="004C4681"/>
    <w:rsid w:val="004C49F0"/>
    <w:rsid w:val="004C4F8F"/>
    <w:rsid w:val="004C52CE"/>
    <w:rsid w:val="004C6779"/>
    <w:rsid w:val="004C69FF"/>
    <w:rsid w:val="004C755A"/>
    <w:rsid w:val="004C7746"/>
    <w:rsid w:val="004C77A7"/>
    <w:rsid w:val="004D067A"/>
    <w:rsid w:val="004D0D16"/>
    <w:rsid w:val="004D133F"/>
    <w:rsid w:val="004D22BE"/>
    <w:rsid w:val="004D2BC8"/>
    <w:rsid w:val="004D31CA"/>
    <w:rsid w:val="004D3268"/>
    <w:rsid w:val="004D374E"/>
    <w:rsid w:val="004D38D3"/>
    <w:rsid w:val="004D3991"/>
    <w:rsid w:val="004D39AE"/>
    <w:rsid w:val="004D4748"/>
    <w:rsid w:val="004D63AE"/>
    <w:rsid w:val="004D6968"/>
    <w:rsid w:val="004D6DCA"/>
    <w:rsid w:val="004D715C"/>
    <w:rsid w:val="004D71E6"/>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707"/>
    <w:rsid w:val="004E3BF3"/>
    <w:rsid w:val="004E410F"/>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1D7B"/>
    <w:rsid w:val="004F20C3"/>
    <w:rsid w:val="004F2445"/>
    <w:rsid w:val="004F2773"/>
    <w:rsid w:val="004F2882"/>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3AF"/>
    <w:rsid w:val="005014F9"/>
    <w:rsid w:val="00501790"/>
    <w:rsid w:val="0050224C"/>
    <w:rsid w:val="005024BD"/>
    <w:rsid w:val="0050256B"/>
    <w:rsid w:val="0050298B"/>
    <w:rsid w:val="0050340D"/>
    <w:rsid w:val="005037A6"/>
    <w:rsid w:val="00503910"/>
    <w:rsid w:val="00503912"/>
    <w:rsid w:val="00503938"/>
    <w:rsid w:val="0050463D"/>
    <w:rsid w:val="00505A4C"/>
    <w:rsid w:val="00506818"/>
    <w:rsid w:val="00506E78"/>
    <w:rsid w:val="005072FA"/>
    <w:rsid w:val="005076BB"/>
    <w:rsid w:val="005077D1"/>
    <w:rsid w:val="005079D6"/>
    <w:rsid w:val="00510394"/>
    <w:rsid w:val="005104ED"/>
    <w:rsid w:val="00510960"/>
    <w:rsid w:val="00510A57"/>
    <w:rsid w:val="00510E43"/>
    <w:rsid w:val="0051253C"/>
    <w:rsid w:val="005128F7"/>
    <w:rsid w:val="00512D53"/>
    <w:rsid w:val="005132A8"/>
    <w:rsid w:val="00513768"/>
    <w:rsid w:val="00513C6E"/>
    <w:rsid w:val="0051477F"/>
    <w:rsid w:val="00514883"/>
    <w:rsid w:val="00515422"/>
    <w:rsid w:val="005154BE"/>
    <w:rsid w:val="0051571F"/>
    <w:rsid w:val="005157FA"/>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8D2"/>
    <w:rsid w:val="00523851"/>
    <w:rsid w:val="00523A2D"/>
    <w:rsid w:val="00523E99"/>
    <w:rsid w:val="0052410E"/>
    <w:rsid w:val="00524710"/>
    <w:rsid w:val="00525315"/>
    <w:rsid w:val="005259D4"/>
    <w:rsid w:val="00525A84"/>
    <w:rsid w:val="00525BE2"/>
    <w:rsid w:val="005268EB"/>
    <w:rsid w:val="00526B87"/>
    <w:rsid w:val="00526C3D"/>
    <w:rsid w:val="005273E0"/>
    <w:rsid w:val="0052751E"/>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5AE"/>
    <w:rsid w:val="0054077F"/>
    <w:rsid w:val="00540A4E"/>
    <w:rsid w:val="0054188D"/>
    <w:rsid w:val="00541DB9"/>
    <w:rsid w:val="0054231F"/>
    <w:rsid w:val="00542A36"/>
    <w:rsid w:val="005434D7"/>
    <w:rsid w:val="0054384E"/>
    <w:rsid w:val="00544C09"/>
    <w:rsid w:val="00545B8E"/>
    <w:rsid w:val="0054646D"/>
    <w:rsid w:val="00547069"/>
    <w:rsid w:val="005478F0"/>
    <w:rsid w:val="00547EC5"/>
    <w:rsid w:val="0055057F"/>
    <w:rsid w:val="005515F4"/>
    <w:rsid w:val="00551646"/>
    <w:rsid w:val="00551CE8"/>
    <w:rsid w:val="00551F75"/>
    <w:rsid w:val="005520B4"/>
    <w:rsid w:val="0055215A"/>
    <w:rsid w:val="005522B9"/>
    <w:rsid w:val="00552879"/>
    <w:rsid w:val="00552F78"/>
    <w:rsid w:val="00553389"/>
    <w:rsid w:val="005539FC"/>
    <w:rsid w:val="00553D9A"/>
    <w:rsid w:val="00554D01"/>
    <w:rsid w:val="00554F4E"/>
    <w:rsid w:val="00555496"/>
    <w:rsid w:val="005555D6"/>
    <w:rsid w:val="005558EB"/>
    <w:rsid w:val="005559BF"/>
    <w:rsid w:val="005568C4"/>
    <w:rsid w:val="00556D01"/>
    <w:rsid w:val="00557403"/>
    <w:rsid w:val="00557405"/>
    <w:rsid w:val="00557B3A"/>
    <w:rsid w:val="00560149"/>
    <w:rsid w:val="0056038A"/>
    <w:rsid w:val="005603CF"/>
    <w:rsid w:val="0056091A"/>
    <w:rsid w:val="00561103"/>
    <w:rsid w:val="0056181D"/>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054"/>
    <w:rsid w:val="0057249A"/>
    <w:rsid w:val="00572580"/>
    <w:rsid w:val="00572663"/>
    <w:rsid w:val="00572EE5"/>
    <w:rsid w:val="005736F0"/>
    <w:rsid w:val="00573B09"/>
    <w:rsid w:val="00573BD8"/>
    <w:rsid w:val="00573D3D"/>
    <w:rsid w:val="00575326"/>
    <w:rsid w:val="0057585B"/>
    <w:rsid w:val="00575FA2"/>
    <w:rsid w:val="00576256"/>
    <w:rsid w:val="005762B2"/>
    <w:rsid w:val="005769FD"/>
    <w:rsid w:val="00577A77"/>
    <w:rsid w:val="00577B8D"/>
    <w:rsid w:val="005800D8"/>
    <w:rsid w:val="0058098F"/>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87C7D"/>
    <w:rsid w:val="00590646"/>
    <w:rsid w:val="00590EAF"/>
    <w:rsid w:val="00591709"/>
    <w:rsid w:val="00591ADF"/>
    <w:rsid w:val="00592626"/>
    <w:rsid w:val="005926A6"/>
    <w:rsid w:val="00592C40"/>
    <w:rsid w:val="00592FEA"/>
    <w:rsid w:val="00593A7A"/>
    <w:rsid w:val="00593CD6"/>
    <w:rsid w:val="00593EB3"/>
    <w:rsid w:val="005941CA"/>
    <w:rsid w:val="00594FB7"/>
    <w:rsid w:val="00595122"/>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644"/>
    <w:rsid w:val="005A6A91"/>
    <w:rsid w:val="005A6B56"/>
    <w:rsid w:val="005A722C"/>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6FD0"/>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331C"/>
    <w:rsid w:val="005D47DF"/>
    <w:rsid w:val="005D4928"/>
    <w:rsid w:val="005D543D"/>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3A0A"/>
    <w:rsid w:val="005E47F7"/>
    <w:rsid w:val="005E538B"/>
    <w:rsid w:val="005E5528"/>
    <w:rsid w:val="005E587B"/>
    <w:rsid w:val="005E60E9"/>
    <w:rsid w:val="005E6642"/>
    <w:rsid w:val="005E6C5D"/>
    <w:rsid w:val="005E6D43"/>
    <w:rsid w:val="005E7043"/>
    <w:rsid w:val="005E753C"/>
    <w:rsid w:val="005E75AD"/>
    <w:rsid w:val="005E7A23"/>
    <w:rsid w:val="005F0676"/>
    <w:rsid w:val="005F0FB3"/>
    <w:rsid w:val="005F1E76"/>
    <w:rsid w:val="005F2122"/>
    <w:rsid w:val="005F21D0"/>
    <w:rsid w:val="005F255F"/>
    <w:rsid w:val="005F2DC9"/>
    <w:rsid w:val="005F333B"/>
    <w:rsid w:val="005F34E6"/>
    <w:rsid w:val="005F37CF"/>
    <w:rsid w:val="005F3B35"/>
    <w:rsid w:val="005F3D22"/>
    <w:rsid w:val="005F4215"/>
    <w:rsid w:val="005F4F6E"/>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694"/>
    <w:rsid w:val="006207E8"/>
    <w:rsid w:val="00620B7F"/>
    <w:rsid w:val="00620C94"/>
    <w:rsid w:val="006210D6"/>
    <w:rsid w:val="00621397"/>
    <w:rsid w:val="006217A6"/>
    <w:rsid w:val="006219D6"/>
    <w:rsid w:val="00621B3B"/>
    <w:rsid w:val="006229FD"/>
    <w:rsid w:val="00622B52"/>
    <w:rsid w:val="0062305D"/>
    <w:rsid w:val="00623436"/>
    <w:rsid w:val="00623498"/>
    <w:rsid w:val="006236D8"/>
    <w:rsid w:val="0062403D"/>
    <w:rsid w:val="006243BF"/>
    <w:rsid w:val="00625595"/>
    <w:rsid w:val="00625D3B"/>
    <w:rsid w:val="006260A4"/>
    <w:rsid w:val="00626502"/>
    <w:rsid w:val="00626903"/>
    <w:rsid w:val="00626A37"/>
    <w:rsid w:val="006272FB"/>
    <w:rsid w:val="0062767A"/>
    <w:rsid w:val="00627A49"/>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324"/>
    <w:rsid w:val="00636593"/>
    <w:rsid w:val="00636D4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4ADC"/>
    <w:rsid w:val="006553B5"/>
    <w:rsid w:val="00655AAF"/>
    <w:rsid w:val="00655DFF"/>
    <w:rsid w:val="0065614D"/>
    <w:rsid w:val="00656847"/>
    <w:rsid w:val="00656A30"/>
    <w:rsid w:val="006572C6"/>
    <w:rsid w:val="00657E82"/>
    <w:rsid w:val="00660BF3"/>
    <w:rsid w:val="00660F84"/>
    <w:rsid w:val="00660F89"/>
    <w:rsid w:val="006610EF"/>
    <w:rsid w:val="0066135B"/>
    <w:rsid w:val="00661946"/>
    <w:rsid w:val="00663029"/>
    <w:rsid w:val="00663046"/>
    <w:rsid w:val="006632BD"/>
    <w:rsid w:val="006637FF"/>
    <w:rsid w:val="006639D3"/>
    <w:rsid w:val="00663F00"/>
    <w:rsid w:val="00664013"/>
    <w:rsid w:val="00664458"/>
    <w:rsid w:val="00664475"/>
    <w:rsid w:val="00664ECD"/>
    <w:rsid w:val="00666099"/>
    <w:rsid w:val="00666139"/>
    <w:rsid w:val="00666E77"/>
    <w:rsid w:val="00667103"/>
    <w:rsid w:val="006673E7"/>
    <w:rsid w:val="006674A3"/>
    <w:rsid w:val="006674C2"/>
    <w:rsid w:val="00667559"/>
    <w:rsid w:val="00667C76"/>
    <w:rsid w:val="00670BB3"/>
    <w:rsid w:val="00671932"/>
    <w:rsid w:val="00671E95"/>
    <w:rsid w:val="00672017"/>
    <w:rsid w:val="00672293"/>
    <w:rsid w:val="00672F74"/>
    <w:rsid w:val="0067314F"/>
    <w:rsid w:val="006735EB"/>
    <w:rsid w:val="00673847"/>
    <w:rsid w:val="00673A89"/>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3F50"/>
    <w:rsid w:val="00684CA4"/>
    <w:rsid w:val="00684E72"/>
    <w:rsid w:val="00685909"/>
    <w:rsid w:val="0068599B"/>
    <w:rsid w:val="006864E8"/>
    <w:rsid w:val="00686692"/>
    <w:rsid w:val="006869EC"/>
    <w:rsid w:val="006876DE"/>
    <w:rsid w:val="00687B3C"/>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69A5"/>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0BAB"/>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6A63"/>
    <w:rsid w:val="006B75A9"/>
    <w:rsid w:val="006B7B15"/>
    <w:rsid w:val="006B7FB0"/>
    <w:rsid w:val="006C0913"/>
    <w:rsid w:val="006C0D78"/>
    <w:rsid w:val="006C17A0"/>
    <w:rsid w:val="006C17D4"/>
    <w:rsid w:val="006C2CC5"/>
    <w:rsid w:val="006C3276"/>
    <w:rsid w:val="006C3C4A"/>
    <w:rsid w:val="006C40DC"/>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2F3"/>
    <w:rsid w:val="006E1476"/>
    <w:rsid w:val="006E1990"/>
    <w:rsid w:val="006E1B4C"/>
    <w:rsid w:val="006E1DB8"/>
    <w:rsid w:val="006E1E3F"/>
    <w:rsid w:val="006E29ED"/>
    <w:rsid w:val="006E2D9C"/>
    <w:rsid w:val="006E358D"/>
    <w:rsid w:val="006E4C6B"/>
    <w:rsid w:val="006E4F55"/>
    <w:rsid w:val="006E53E9"/>
    <w:rsid w:val="006E54A6"/>
    <w:rsid w:val="006E55A2"/>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97B"/>
    <w:rsid w:val="006F3EE2"/>
    <w:rsid w:val="006F412D"/>
    <w:rsid w:val="006F42FA"/>
    <w:rsid w:val="006F43B0"/>
    <w:rsid w:val="006F461B"/>
    <w:rsid w:val="006F466C"/>
    <w:rsid w:val="006F4798"/>
    <w:rsid w:val="006F480C"/>
    <w:rsid w:val="006F4C61"/>
    <w:rsid w:val="006F55FD"/>
    <w:rsid w:val="006F562D"/>
    <w:rsid w:val="006F5EB6"/>
    <w:rsid w:val="006F6672"/>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324"/>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3B2E"/>
    <w:rsid w:val="00714034"/>
    <w:rsid w:val="007145B4"/>
    <w:rsid w:val="00714867"/>
    <w:rsid w:val="00714917"/>
    <w:rsid w:val="00714968"/>
    <w:rsid w:val="00714A09"/>
    <w:rsid w:val="00715114"/>
    <w:rsid w:val="00715139"/>
    <w:rsid w:val="007159EC"/>
    <w:rsid w:val="007164C4"/>
    <w:rsid w:val="007166B3"/>
    <w:rsid w:val="00716ABD"/>
    <w:rsid w:val="0071708F"/>
    <w:rsid w:val="0071709D"/>
    <w:rsid w:val="007179CD"/>
    <w:rsid w:val="00720342"/>
    <w:rsid w:val="00720EA6"/>
    <w:rsid w:val="007214E3"/>
    <w:rsid w:val="00721F24"/>
    <w:rsid w:val="00722D13"/>
    <w:rsid w:val="00722EB6"/>
    <w:rsid w:val="00723B4F"/>
    <w:rsid w:val="007242A3"/>
    <w:rsid w:val="00725067"/>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9B"/>
    <w:rsid w:val="00740EDD"/>
    <w:rsid w:val="00740FC7"/>
    <w:rsid w:val="00741214"/>
    <w:rsid w:val="00741298"/>
    <w:rsid w:val="00741315"/>
    <w:rsid w:val="00741328"/>
    <w:rsid w:val="007417B1"/>
    <w:rsid w:val="00742372"/>
    <w:rsid w:val="00743092"/>
    <w:rsid w:val="007435AB"/>
    <w:rsid w:val="00744F18"/>
    <w:rsid w:val="0074508F"/>
    <w:rsid w:val="00745F68"/>
    <w:rsid w:val="00746073"/>
    <w:rsid w:val="007468EF"/>
    <w:rsid w:val="00747316"/>
    <w:rsid w:val="00747434"/>
    <w:rsid w:val="0074783D"/>
    <w:rsid w:val="00747CCD"/>
    <w:rsid w:val="00747D2C"/>
    <w:rsid w:val="00750255"/>
    <w:rsid w:val="007508B8"/>
    <w:rsid w:val="00750A6C"/>
    <w:rsid w:val="00751280"/>
    <w:rsid w:val="00751D83"/>
    <w:rsid w:val="007531D3"/>
    <w:rsid w:val="0075392E"/>
    <w:rsid w:val="00754359"/>
    <w:rsid w:val="007544DF"/>
    <w:rsid w:val="00756457"/>
    <w:rsid w:val="0075654A"/>
    <w:rsid w:val="007569EA"/>
    <w:rsid w:val="00756F76"/>
    <w:rsid w:val="00757201"/>
    <w:rsid w:val="0075748A"/>
    <w:rsid w:val="007579D9"/>
    <w:rsid w:val="00757B14"/>
    <w:rsid w:val="00760128"/>
    <w:rsid w:val="00760C85"/>
    <w:rsid w:val="00761AF2"/>
    <w:rsid w:val="00761E49"/>
    <w:rsid w:val="0076315B"/>
    <w:rsid w:val="0076316C"/>
    <w:rsid w:val="00763C01"/>
    <w:rsid w:val="00763FAD"/>
    <w:rsid w:val="007643AB"/>
    <w:rsid w:val="007649C2"/>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40BB"/>
    <w:rsid w:val="0077419B"/>
    <w:rsid w:val="0077505F"/>
    <w:rsid w:val="00775259"/>
    <w:rsid w:val="00776216"/>
    <w:rsid w:val="0077637B"/>
    <w:rsid w:val="007763D6"/>
    <w:rsid w:val="00776572"/>
    <w:rsid w:val="0077738D"/>
    <w:rsid w:val="007774C2"/>
    <w:rsid w:val="00777ADF"/>
    <w:rsid w:val="0078007E"/>
    <w:rsid w:val="00781AD8"/>
    <w:rsid w:val="00782A77"/>
    <w:rsid w:val="00782B72"/>
    <w:rsid w:val="00784CC4"/>
    <w:rsid w:val="00786098"/>
    <w:rsid w:val="00786EB8"/>
    <w:rsid w:val="0078749C"/>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790"/>
    <w:rsid w:val="0079697B"/>
    <w:rsid w:val="00797431"/>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7BA"/>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DA0"/>
    <w:rsid w:val="007B1E12"/>
    <w:rsid w:val="007B1E53"/>
    <w:rsid w:val="007B2DD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558"/>
    <w:rsid w:val="007C36CB"/>
    <w:rsid w:val="007C608B"/>
    <w:rsid w:val="007C60E0"/>
    <w:rsid w:val="007C62E7"/>
    <w:rsid w:val="007C6623"/>
    <w:rsid w:val="007C671E"/>
    <w:rsid w:val="007C6AA3"/>
    <w:rsid w:val="007C7457"/>
    <w:rsid w:val="007C79E4"/>
    <w:rsid w:val="007D011C"/>
    <w:rsid w:val="007D0D04"/>
    <w:rsid w:val="007D13AC"/>
    <w:rsid w:val="007D1573"/>
    <w:rsid w:val="007D1CB4"/>
    <w:rsid w:val="007D1F1A"/>
    <w:rsid w:val="007D3011"/>
    <w:rsid w:val="007D3195"/>
    <w:rsid w:val="007D3572"/>
    <w:rsid w:val="007D3850"/>
    <w:rsid w:val="007D3FCB"/>
    <w:rsid w:val="007D4064"/>
    <w:rsid w:val="007D501A"/>
    <w:rsid w:val="007D50A0"/>
    <w:rsid w:val="007D5105"/>
    <w:rsid w:val="007D53CD"/>
    <w:rsid w:val="007D5C6E"/>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4B12"/>
    <w:rsid w:val="007E50D9"/>
    <w:rsid w:val="007E5253"/>
    <w:rsid w:val="007E5648"/>
    <w:rsid w:val="007E57A5"/>
    <w:rsid w:val="007E5B0E"/>
    <w:rsid w:val="007E5CB8"/>
    <w:rsid w:val="007E6163"/>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4C7"/>
    <w:rsid w:val="00800A85"/>
    <w:rsid w:val="00800C84"/>
    <w:rsid w:val="00801CF0"/>
    <w:rsid w:val="0080257D"/>
    <w:rsid w:val="008025AE"/>
    <w:rsid w:val="00802655"/>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7D7"/>
    <w:rsid w:val="00806D56"/>
    <w:rsid w:val="0080756C"/>
    <w:rsid w:val="008078A6"/>
    <w:rsid w:val="00807941"/>
    <w:rsid w:val="00807FAE"/>
    <w:rsid w:val="00810322"/>
    <w:rsid w:val="00810325"/>
    <w:rsid w:val="00811243"/>
    <w:rsid w:val="0081156F"/>
    <w:rsid w:val="00811AF4"/>
    <w:rsid w:val="00811E3F"/>
    <w:rsid w:val="0081220D"/>
    <w:rsid w:val="00812758"/>
    <w:rsid w:val="008131BE"/>
    <w:rsid w:val="0081335B"/>
    <w:rsid w:val="00813520"/>
    <w:rsid w:val="00813F88"/>
    <w:rsid w:val="0081455E"/>
    <w:rsid w:val="00814B36"/>
    <w:rsid w:val="0081517D"/>
    <w:rsid w:val="008152DB"/>
    <w:rsid w:val="00815792"/>
    <w:rsid w:val="00815C9B"/>
    <w:rsid w:val="00815E76"/>
    <w:rsid w:val="00815F59"/>
    <w:rsid w:val="008168D8"/>
    <w:rsid w:val="00816B57"/>
    <w:rsid w:val="00816D49"/>
    <w:rsid w:val="008203A8"/>
    <w:rsid w:val="00820EF6"/>
    <w:rsid w:val="00821833"/>
    <w:rsid w:val="00821ECC"/>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E85"/>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692"/>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029"/>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025"/>
    <w:rsid w:val="0085724C"/>
    <w:rsid w:val="00857489"/>
    <w:rsid w:val="008574D7"/>
    <w:rsid w:val="00857D58"/>
    <w:rsid w:val="008601A9"/>
    <w:rsid w:val="00860C62"/>
    <w:rsid w:val="00861411"/>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6BB6"/>
    <w:rsid w:val="00867351"/>
    <w:rsid w:val="00867652"/>
    <w:rsid w:val="00867756"/>
    <w:rsid w:val="008706B4"/>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8F9"/>
    <w:rsid w:val="00876C17"/>
    <w:rsid w:val="00876E49"/>
    <w:rsid w:val="00877167"/>
    <w:rsid w:val="00877391"/>
    <w:rsid w:val="0087781F"/>
    <w:rsid w:val="00877B4E"/>
    <w:rsid w:val="00880D93"/>
    <w:rsid w:val="0088157A"/>
    <w:rsid w:val="00881678"/>
    <w:rsid w:val="00881D8A"/>
    <w:rsid w:val="008833F1"/>
    <w:rsid w:val="00883C32"/>
    <w:rsid w:val="00883CD5"/>
    <w:rsid w:val="00883E9B"/>
    <w:rsid w:val="00884360"/>
    <w:rsid w:val="00884ADD"/>
    <w:rsid w:val="00885CDD"/>
    <w:rsid w:val="0088604A"/>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4728"/>
    <w:rsid w:val="008954D8"/>
    <w:rsid w:val="00895940"/>
    <w:rsid w:val="00895C7B"/>
    <w:rsid w:val="00895E31"/>
    <w:rsid w:val="0089695D"/>
    <w:rsid w:val="0089712D"/>
    <w:rsid w:val="0089733D"/>
    <w:rsid w:val="008979DB"/>
    <w:rsid w:val="00897E7B"/>
    <w:rsid w:val="008A03CC"/>
    <w:rsid w:val="008A0552"/>
    <w:rsid w:val="008A060E"/>
    <w:rsid w:val="008A07A8"/>
    <w:rsid w:val="008A0E9B"/>
    <w:rsid w:val="008A0F8E"/>
    <w:rsid w:val="008A1279"/>
    <w:rsid w:val="008A16EA"/>
    <w:rsid w:val="008A19CD"/>
    <w:rsid w:val="008A1EF7"/>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252"/>
    <w:rsid w:val="008C04DF"/>
    <w:rsid w:val="008C082D"/>
    <w:rsid w:val="008C1041"/>
    <w:rsid w:val="008C1880"/>
    <w:rsid w:val="008C1897"/>
    <w:rsid w:val="008C1971"/>
    <w:rsid w:val="008C21BF"/>
    <w:rsid w:val="008C2AD0"/>
    <w:rsid w:val="008C2FA8"/>
    <w:rsid w:val="008C31AE"/>
    <w:rsid w:val="008C3BC3"/>
    <w:rsid w:val="008C44BB"/>
    <w:rsid w:val="008C452F"/>
    <w:rsid w:val="008C4AF5"/>
    <w:rsid w:val="008C4B6C"/>
    <w:rsid w:val="008C4B80"/>
    <w:rsid w:val="008C5036"/>
    <w:rsid w:val="008C5399"/>
    <w:rsid w:val="008C62E2"/>
    <w:rsid w:val="008C644C"/>
    <w:rsid w:val="008C6827"/>
    <w:rsid w:val="008C6874"/>
    <w:rsid w:val="008C6AC2"/>
    <w:rsid w:val="008C7098"/>
    <w:rsid w:val="008C74B6"/>
    <w:rsid w:val="008C798F"/>
    <w:rsid w:val="008C7A3E"/>
    <w:rsid w:val="008D00FE"/>
    <w:rsid w:val="008D145C"/>
    <w:rsid w:val="008D1B15"/>
    <w:rsid w:val="008D1DAF"/>
    <w:rsid w:val="008D2147"/>
    <w:rsid w:val="008D2184"/>
    <w:rsid w:val="008D2298"/>
    <w:rsid w:val="008D2AC6"/>
    <w:rsid w:val="008D2CAF"/>
    <w:rsid w:val="008D303A"/>
    <w:rsid w:val="008D3ACE"/>
    <w:rsid w:val="008D3AED"/>
    <w:rsid w:val="008D3C0D"/>
    <w:rsid w:val="008D3C88"/>
    <w:rsid w:val="008D3DE1"/>
    <w:rsid w:val="008D4E7E"/>
    <w:rsid w:val="008D51CC"/>
    <w:rsid w:val="008D57F2"/>
    <w:rsid w:val="008D648F"/>
    <w:rsid w:val="008D6B57"/>
    <w:rsid w:val="008D6C14"/>
    <w:rsid w:val="008D6D61"/>
    <w:rsid w:val="008D76C3"/>
    <w:rsid w:val="008D7881"/>
    <w:rsid w:val="008D7A55"/>
    <w:rsid w:val="008E0BE2"/>
    <w:rsid w:val="008E0CD1"/>
    <w:rsid w:val="008E10AE"/>
    <w:rsid w:val="008E1507"/>
    <w:rsid w:val="008E1813"/>
    <w:rsid w:val="008E1CB2"/>
    <w:rsid w:val="008E22D6"/>
    <w:rsid w:val="008E31A9"/>
    <w:rsid w:val="008E4F95"/>
    <w:rsid w:val="008E4F97"/>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54D4"/>
    <w:rsid w:val="008F6222"/>
    <w:rsid w:val="008F665E"/>
    <w:rsid w:val="008F670B"/>
    <w:rsid w:val="008F7491"/>
    <w:rsid w:val="008F7A00"/>
    <w:rsid w:val="00900C1C"/>
    <w:rsid w:val="00900F65"/>
    <w:rsid w:val="0090112C"/>
    <w:rsid w:val="009015BF"/>
    <w:rsid w:val="009018E1"/>
    <w:rsid w:val="009029B0"/>
    <w:rsid w:val="009039B0"/>
    <w:rsid w:val="00903DB7"/>
    <w:rsid w:val="0090408D"/>
    <w:rsid w:val="00904580"/>
    <w:rsid w:val="00904757"/>
    <w:rsid w:val="00904B36"/>
    <w:rsid w:val="00904C80"/>
    <w:rsid w:val="00904E6B"/>
    <w:rsid w:val="00904FCB"/>
    <w:rsid w:val="009056EC"/>
    <w:rsid w:val="00905D24"/>
    <w:rsid w:val="00905E74"/>
    <w:rsid w:val="00906538"/>
    <w:rsid w:val="00906EEC"/>
    <w:rsid w:val="0090701B"/>
    <w:rsid w:val="0091038F"/>
    <w:rsid w:val="00910AE9"/>
    <w:rsid w:val="009113C8"/>
    <w:rsid w:val="00912037"/>
    <w:rsid w:val="009129EF"/>
    <w:rsid w:val="0091310B"/>
    <w:rsid w:val="00913531"/>
    <w:rsid w:val="0091384B"/>
    <w:rsid w:val="009139BE"/>
    <w:rsid w:val="00913E23"/>
    <w:rsid w:val="00913F33"/>
    <w:rsid w:val="00914204"/>
    <w:rsid w:val="00914306"/>
    <w:rsid w:val="00914392"/>
    <w:rsid w:val="009143B2"/>
    <w:rsid w:val="00915068"/>
    <w:rsid w:val="00915C7E"/>
    <w:rsid w:val="009166AF"/>
    <w:rsid w:val="00917862"/>
    <w:rsid w:val="009178E7"/>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86D"/>
    <w:rsid w:val="00930B95"/>
    <w:rsid w:val="00930F94"/>
    <w:rsid w:val="00931049"/>
    <w:rsid w:val="009310DB"/>
    <w:rsid w:val="00931141"/>
    <w:rsid w:val="009316EE"/>
    <w:rsid w:val="00931C86"/>
    <w:rsid w:val="009320A4"/>
    <w:rsid w:val="00932289"/>
    <w:rsid w:val="00932771"/>
    <w:rsid w:val="00932A03"/>
    <w:rsid w:val="00933D68"/>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A6E"/>
    <w:rsid w:val="00944A74"/>
    <w:rsid w:val="00944BCF"/>
    <w:rsid w:val="00944E0C"/>
    <w:rsid w:val="00945998"/>
    <w:rsid w:val="00945CE8"/>
    <w:rsid w:val="00946C48"/>
    <w:rsid w:val="00946D8B"/>
    <w:rsid w:val="00946DD8"/>
    <w:rsid w:val="00946EFF"/>
    <w:rsid w:val="00946F6E"/>
    <w:rsid w:val="009474C2"/>
    <w:rsid w:val="0094777A"/>
    <w:rsid w:val="009478DF"/>
    <w:rsid w:val="00947A98"/>
    <w:rsid w:val="0095083A"/>
    <w:rsid w:val="00950D81"/>
    <w:rsid w:val="00950FF6"/>
    <w:rsid w:val="00951BD9"/>
    <w:rsid w:val="00951CB7"/>
    <w:rsid w:val="009528A2"/>
    <w:rsid w:val="00952A05"/>
    <w:rsid w:val="00953831"/>
    <w:rsid w:val="00953F58"/>
    <w:rsid w:val="009543EB"/>
    <w:rsid w:val="009543FC"/>
    <w:rsid w:val="00954978"/>
    <w:rsid w:val="00954B1B"/>
    <w:rsid w:val="00955707"/>
    <w:rsid w:val="00955B7B"/>
    <w:rsid w:val="009569CC"/>
    <w:rsid w:val="00957B84"/>
    <w:rsid w:val="00957B9C"/>
    <w:rsid w:val="00957C86"/>
    <w:rsid w:val="0096019A"/>
    <w:rsid w:val="0096024A"/>
    <w:rsid w:val="00960F15"/>
    <w:rsid w:val="00961A98"/>
    <w:rsid w:val="0096204D"/>
    <w:rsid w:val="009620E6"/>
    <w:rsid w:val="009623AB"/>
    <w:rsid w:val="009628F8"/>
    <w:rsid w:val="00962AFE"/>
    <w:rsid w:val="009631BA"/>
    <w:rsid w:val="009631C3"/>
    <w:rsid w:val="00963456"/>
    <w:rsid w:val="0096378F"/>
    <w:rsid w:val="00963EA1"/>
    <w:rsid w:val="00964131"/>
    <w:rsid w:val="00964206"/>
    <w:rsid w:val="0096454B"/>
    <w:rsid w:val="00965380"/>
    <w:rsid w:val="009656EE"/>
    <w:rsid w:val="00965871"/>
    <w:rsid w:val="00965E26"/>
    <w:rsid w:val="009663C6"/>
    <w:rsid w:val="0096643C"/>
    <w:rsid w:val="00966F17"/>
    <w:rsid w:val="00967CED"/>
    <w:rsid w:val="00967ED7"/>
    <w:rsid w:val="00970139"/>
    <w:rsid w:val="00970A6B"/>
    <w:rsid w:val="00971154"/>
    <w:rsid w:val="00971171"/>
    <w:rsid w:val="00971251"/>
    <w:rsid w:val="009713C6"/>
    <w:rsid w:val="009714DC"/>
    <w:rsid w:val="0097183E"/>
    <w:rsid w:val="00971D9B"/>
    <w:rsid w:val="00972EC5"/>
    <w:rsid w:val="009731EC"/>
    <w:rsid w:val="009732E9"/>
    <w:rsid w:val="00973586"/>
    <w:rsid w:val="009737D9"/>
    <w:rsid w:val="00973C29"/>
    <w:rsid w:val="00973F7E"/>
    <w:rsid w:val="0097465B"/>
    <w:rsid w:val="0097505B"/>
    <w:rsid w:val="0097543F"/>
    <w:rsid w:val="009758E3"/>
    <w:rsid w:val="009763C4"/>
    <w:rsid w:val="0097685E"/>
    <w:rsid w:val="00976C4F"/>
    <w:rsid w:val="009772F1"/>
    <w:rsid w:val="00977A6B"/>
    <w:rsid w:val="009803F1"/>
    <w:rsid w:val="0098062F"/>
    <w:rsid w:val="009807B4"/>
    <w:rsid w:val="009808A4"/>
    <w:rsid w:val="0098182A"/>
    <w:rsid w:val="009828C6"/>
    <w:rsid w:val="00982964"/>
    <w:rsid w:val="00982D78"/>
    <w:rsid w:val="00983A84"/>
    <w:rsid w:val="00983B4C"/>
    <w:rsid w:val="00983DFB"/>
    <w:rsid w:val="009843E2"/>
    <w:rsid w:val="009844F7"/>
    <w:rsid w:val="00984753"/>
    <w:rsid w:val="00984AA1"/>
    <w:rsid w:val="00985462"/>
    <w:rsid w:val="00985463"/>
    <w:rsid w:val="009854FE"/>
    <w:rsid w:val="0098582B"/>
    <w:rsid w:val="00985947"/>
    <w:rsid w:val="00985FE7"/>
    <w:rsid w:val="00986029"/>
    <w:rsid w:val="009861AC"/>
    <w:rsid w:val="0099079E"/>
    <w:rsid w:val="0099188F"/>
    <w:rsid w:val="0099189A"/>
    <w:rsid w:val="00991F5D"/>
    <w:rsid w:val="0099281E"/>
    <w:rsid w:val="00992870"/>
    <w:rsid w:val="00992CCA"/>
    <w:rsid w:val="009930B9"/>
    <w:rsid w:val="009934E2"/>
    <w:rsid w:val="00993AB6"/>
    <w:rsid w:val="00993DDC"/>
    <w:rsid w:val="00994079"/>
    <w:rsid w:val="00994175"/>
    <w:rsid w:val="009944DF"/>
    <w:rsid w:val="00994C52"/>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60A"/>
    <w:rsid w:val="009B18A9"/>
    <w:rsid w:val="009B1AD4"/>
    <w:rsid w:val="009B1B69"/>
    <w:rsid w:val="009B1D67"/>
    <w:rsid w:val="009B3317"/>
    <w:rsid w:val="009B47EE"/>
    <w:rsid w:val="009B500C"/>
    <w:rsid w:val="009B5249"/>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404"/>
    <w:rsid w:val="009C7998"/>
    <w:rsid w:val="009C7AEF"/>
    <w:rsid w:val="009C7DCE"/>
    <w:rsid w:val="009D05E0"/>
    <w:rsid w:val="009D199C"/>
    <w:rsid w:val="009D1F22"/>
    <w:rsid w:val="009D217F"/>
    <w:rsid w:val="009D2594"/>
    <w:rsid w:val="009D2732"/>
    <w:rsid w:val="009D29E9"/>
    <w:rsid w:val="009D3626"/>
    <w:rsid w:val="009D3B66"/>
    <w:rsid w:val="009D3ED3"/>
    <w:rsid w:val="009D443F"/>
    <w:rsid w:val="009D655A"/>
    <w:rsid w:val="009D68FB"/>
    <w:rsid w:val="009D6EE3"/>
    <w:rsid w:val="009D72FC"/>
    <w:rsid w:val="009D771F"/>
    <w:rsid w:val="009D7BA9"/>
    <w:rsid w:val="009D7CD5"/>
    <w:rsid w:val="009E0117"/>
    <w:rsid w:val="009E04B3"/>
    <w:rsid w:val="009E0780"/>
    <w:rsid w:val="009E0DFC"/>
    <w:rsid w:val="009E102E"/>
    <w:rsid w:val="009E12EA"/>
    <w:rsid w:val="009E1880"/>
    <w:rsid w:val="009E1A06"/>
    <w:rsid w:val="009E1A85"/>
    <w:rsid w:val="009E247B"/>
    <w:rsid w:val="009E36A5"/>
    <w:rsid w:val="009E3760"/>
    <w:rsid w:val="009E3E4F"/>
    <w:rsid w:val="009E41A0"/>
    <w:rsid w:val="009E442B"/>
    <w:rsid w:val="009E46AE"/>
    <w:rsid w:val="009E5252"/>
    <w:rsid w:val="009E5B74"/>
    <w:rsid w:val="009E644A"/>
    <w:rsid w:val="009E664B"/>
    <w:rsid w:val="009E6E9A"/>
    <w:rsid w:val="009E7C14"/>
    <w:rsid w:val="009F0803"/>
    <w:rsid w:val="009F094B"/>
    <w:rsid w:val="009F0A01"/>
    <w:rsid w:val="009F1180"/>
    <w:rsid w:val="009F14DF"/>
    <w:rsid w:val="009F1B50"/>
    <w:rsid w:val="009F1EFE"/>
    <w:rsid w:val="009F1F1A"/>
    <w:rsid w:val="009F2D3D"/>
    <w:rsid w:val="009F3996"/>
    <w:rsid w:val="009F3B2B"/>
    <w:rsid w:val="009F3B8A"/>
    <w:rsid w:val="009F3CA2"/>
    <w:rsid w:val="009F3EA2"/>
    <w:rsid w:val="009F419C"/>
    <w:rsid w:val="009F43E0"/>
    <w:rsid w:val="009F486D"/>
    <w:rsid w:val="009F49B2"/>
    <w:rsid w:val="009F52C1"/>
    <w:rsid w:val="009F52CE"/>
    <w:rsid w:val="009F5EB6"/>
    <w:rsid w:val="009F62D9"/>
    <w:rsid w:val="009F6622"/>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7F"/>
    <w:rsid w:val="00A04CCE"/>
    <w:rsid w:val="00A04D6C"/>
    <w:rsid w:val="00A053A2"/>
    <w:rsid w:val="00A055A5"/>
    <w:rsid w:val="00A059F8"/>
    <w:rsid w:val="00A05DD6"/>
    <w:rsid w:val="00A06074"/>
    <w:rsid w:val="00A0626C"/>
    <w:rsid w:val="00A06502"/>
    <w:rsid w:val="00A068D6"/>
    <w:rsid w:val="00A07A85"/>
    <w:rsid w:val="00A07E04"/>
    <w:rsid w:val="00A10402"/>
    <w:rsid w:val="00A1067D"/>
    <w:rsid w:val="00A108E0"/>
    <w:rsid w:val="00A10938"/>
    <w:rsid w:val="00A10977"/>
    <w:rsid w:val="00A113C1"/>
    <w:rsid w:val="00A116EB"/>
    <w:rsid w:val="00A11AC1"/>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5F04"/>
    <w:rsid w:val="00A16688"/>
    <w:rsid w:val="00A1791D"/>
    <w:rsid w:val="00A17CF5"/>
    <w:rsid w:val="00A203CB"/>
    <w:rsid w:val="00A204BC"/>
    <w:rsid w:val="00A210D2"/>
    <w:rsid w:val="00A215A8"/>
    <w:rsid w:val="00A21CD7"/>
    <w:rsid w:val="00A22790"/>
    <w:rsid w:val="00A22822"/>
    <w:rsid w:val="00A22CC2"/>
    <w:rsid w:val="00A22FB7"/>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2EAA"/>
    <w:rsid w:val="00A33F37"/>
    <w:rsid w:val="00A342AB"/>
    <w:rsid w:val="00A34481"/>
    <w:rsid w:val="00A34A91"/>
    <w:rsid w:val="00A34AE0"/>
    <w:rsid w:val="00A34DE6"/>
    <w:rsid w:val="00A34F8A"/>
    <w:rsid w:val="00A356F4"/>
    <w:rsid w:val="00A35A96"/>
    <w:rsid w:val="00A35C5C"/>
    <w:rsid w:val="00A35E95"/>
    <w:rsid w:val="00A35EA0"/>
    <w:rsid w:val="00A361CA"/>
    <w:rsid w:val="00A36AB7"/>
    <w:rsid w:val="00A374EB"/>
    <w:rsid w:val="00A3768F"/>
    <w:rsid w:val="00A40131"/>
    <w:rsid w:val="00A402A1"/>
    <w:rsid w:val="00A409B2"/>
    <w:rsid w:val="00A41D8A"/>
    <w:rsid w:val="00A41EDD"/>
    <w:rsid w:val="00A4274E"/>
    <w:rsid w:val="00A4291A"/>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409"/>
    <w:rsid w:val="00A51CDD"/>
    <w:rsid w:val="00A5223C"/>
    <w:rsid w:val="00A522C3"/>
    <w:rsid w:val="00A5261C"/>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37FA"/>
    <w:rsid w:val="00A6447F"/>
    <w:rsid w:val="00A64A3F"/>
    <w:rsid w:val="00A64DC9"/>
    <w:rsid w:val="00A65280"/>
    <w:rsid w:val="00A65624"/>
    <w:rsid w:val="00A656EC"/>
    <w:rsid w:val="00A658A4"/>
    <w:rsid w:val="00A65A83"/>
    <w:rsid w:val="00A6710A"/>
    <w:rsid w:val="00A67354"/>
    <w:rsid w:val="00A675BB"/>
    <w:rsid w:val="00A70DF7"/>
    <w:rsid w:val="00A711F0"/>
    <w:rsid w:val="00A71477"/>
    <w:rsid w:val="00A71593"/>
    <w:rsid w:val="00A71EFB"/>
    <w:rsid w:val="00A72644"/>
    <w:rsid w:val="00A72B79"/>
    <w:rsid w:val="00A73268"/>
    <w:rsid w:val="00A73BD7"/>
    <w:rsid w:val="00A742C7"/>
    <w:rsid w:val="00A743AB"/>
    <w:rsid w:val="00A7453E"/>
    <w:rsid w:val="00A753C0"/>
    <w:rsid w:val="00A75510"/>
    <w:rsid w:val="00A759B1"/>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8DA"/>
    <w:rsid w:val="00A82B55"/>
    <w:rsid w:val="00A82C68"/>
    <w:rsid w:val="00A831D9"/>
    <w:rsid w:val="00A83508"/>
    <w:rsid w:val="00A83955"/>
    <w:rsid w:val="00A84F12"/>
    <w:rsid w:val="00A856EB"/>
    <w:rsid w:val="00A86236"/>
    <w:rsid w:val="00A875E3"/>
    <w:rsid w:val="00A87694"/>
    <w:rsid w:val="00A87CAC"/>
    <w:rsid w:val="00A900AE"/>
    <w:rsid w:val="00A9022E"/>
    <w:rsid w:val="00A902D4"/>
    <w:rsid w:val="00A9079C"/>
    <w:rsid w:val="00A90C0D"/>
    <w:rsid w:val="00A90FFB"/>
    <w:rsid w:val="00A91257"/>
    <w:rsid w:val="00A91EA3"/>
    <w:rsid w:val="00A9209F"/>
    <w:rsid w:val="00A9235A"/>
    <w:rsid w:val="00A9258F"/>
    <w:rsid w:val="00A927D4"/>
    <w:rsid w:val="00A92C0D"/>
    <w:rsid w:val="00A92EB1"/>
    <w:rsid w:val="00A93011"/>
    <w:rsid w:val="00A93BE0"/>
    <w:rsid w:val="00A93C25"/>
    <w:rsid w:val="00A93E1B"/>
    <w:rsid w:val="00A9408B"/>
    <w:rsid w:val="00A942E6"/>
    <w:rsid w:val="00A9464D"/>
    <w:rsid w:val="00A94974"/>
    <w:rsid w:val="00A94DD9"/>
    <w:rsid w:val="00A9539C"/>
    <w:rsid w:val="00A95683"/>
    <w:rsid w:val="00A95C9C"/>
    <w:rsid w:val="00A9641B"/>
    <w:rsid w:val="00A9643B"/>
    <w:rsid w:val="00A967CF"/>
    <w:rsid w:val="00A96E21"/>
    <w:rsid w:val="00A96E34"/>
    <w:rsid w:val="00A974BD"/>
    <w:rsid w:val="00A979B1"/>
    <w:rsid w:val="00AA0038"/>
    <w:rsid w:val="00AA07F0"/>
    <w:rsid w:val="00AA0AD4"/>
    <w:rsid w:val="00AA1165"/>
    <w:rsid w:val="00AA1480"/>
    <w:rsid w:val="00AA1C10"/>
    <w:rsid w:val="00AA1E32"/>
    <w:rsid w:val="00AA21D8"/>
    <w:rsid w:val="00AA2601"/>
    <w:rsid w:val="00AA2720"/>
    <w:rsid w:val="00AA2A10"/>
    <w:rsid w:val="00AA2F7E"/>
    <w:rsid w:val="00AA3467"/>
    <w:rsid w:val="00AA3682"/>
    <w:rsid w:val="00AA397F"/>
    <w:rsid w:val="00AA3F31"/>
    <w:rsid w:val="00AA437A"/>
    <w:rsid w:val="00AA4625"/>
    <w:rsid w:val="00AA48C9"/>
    <w:rsid w:val="00AA5517"/>
    <w:rsid w:val="00AA5FEB"/>
    <w:rsid w:val="00AA6282"/>
    <w:rsid w:val="00AA6BB6"/>
    <w:rsid w:val="00AA7470"/>
    <w:rsid w:val="00AA7BCE"/>
    <w:rsid w:val="00AA7BF3"/>
    <w:rsid w:val="00AA7D57"/>
    <w:rsid w:val="00AB02E9"/>
    <w:rsid w:val="00AB09EB"/>
    <w:rsid w:val="00AB10EA"/>
    <w:rsid w:val="00AB12C9"/>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B787A"/>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76C"/>
    <w:rsid w:val="00AC6EC2"/>
    <w:rsid w:val="00AC6FBC"/>
    <w:rsid w:val="00AC6FC6"/>
    <w:rsid w:val="00AD0265"/>
    <w:rsid w:val="00AD047A"/>
    <w:rsid w:val="00AD0DE9"/>
    <w:rsid w:val="00AD13C0"/>
    <w:rsid w:val="00AD1F3E"/>
    <w:rsid w:val="00AD2036"/>
    <w:rsid w:val="00AD22E3"/>
    <w:rsid w:val="00AD2971"/>
    <w:rsid w:val="00AD3793"/>
    <w:rsid w:val="00AD3A48"/>
    <w:rsid w:val="00AD4439"/>
    <w:rsid w:val="00AD4827"/>
    <w:rsid w:val="00AD5FE2"/>
    <w:rsid w:val="00AD6C33"/>
    <w:rsid w:val="00AD76F2"/>
    <w:rsid w:val="00AD7D03"/>
    <w:rsid w:val="00AE1224"/>
    <w:rsid w:val="00AE12C5"/>
    <w:rsid w:val="00AE18A3"/>
    <w:rsid w:val="00AE1B0D"/>
    <w:rsid w:val="00AE1DBB"/>
    <w:rsid w:val="00AE2116"/>
    <w:rsid w:val="00AE2400"/>
    <w:rsid w:val="00AE2673"/>
    <w:rsid w:val="00AE26F6"/>
    <w:rsid w:val="00AE3050"/>
    <w:rsid w:val="00AE3505"/>
    <w:rsid w:val="00AE3756"/>
    <w:rsid w:val="00AE3A4B"/>
    <w:rsid w:val="00AE3A63"/>
    <w:rsid w:val="00AE4572"/>
    <w:rsid w:val="00AE4755"/>
    <w:rsid w:val="00AE53FF"/>
    <w:rsid w:val="00AE5416"/>
    <w:rsid w:val="00AE5435"/>
    <w:rsid w:val="00AE5C7D"/>
    <w:rsid w:val="00AE62F6"/>
    <w:rsid w:val="00AE63B2"/>
    <w:rsid w:val="00AE645C"/>
    <w:rsid w:val="00AE6B09"/>
    <w:rsid w:val="00AE71E0"/>
    <w:rsid w:val="00AE749F"/>
    <w:rsid w:val="00AE7DED"/>
    <w:rsid w:val="00AF10FA"/>
    <w:rsid w:val="00AF222A"/>
    <w:rsid w:val="00AF2255"/>
    <w:rsid w:val="00AF2918"/>
    <w:rsid w:val="00AF313A"/>
    <w:rsid w:val="00AF3ABE"/>
    <w:rsid w:val="00AF49C5"/>
    <w:rsid w:val="00AF5029"/>
    <w:rsid w:val="00AF52E0"/>
    <w:rsid w:val="00AF5615"/>
    <w:rsid w:val="00AF6079"/>
    <w:rsid w:val="00AF6286"/>
    <w:rsid w:val="00AF6959"/>
    <w:rsid w:val="00AF7408"/>
    <w:rsid w:val="00AF7AC8"/>
    <w:rsid w:val="00AF7F9A"/>
    <w:rsid w:val="00B00520"/>
    <w:rsid w:val="00B008E9"/>
    <w:rsid w:val="00B00B25"/>
    <w:rsid w:val="00B00F8E"/>
    <w:rsid w:val="00B014D0"/>
    <w:rsid w:val="00B020E0"/>
    <w:rsid w:val="00B0226D"/>
    <w:rsid w:val="00B02CD1"/>
    <w:rsid w:val="00B03B39"/>
    <w:rsid w:val="00B03CB0"/>
    <w:rsid w:val="00B041A9"/>
    <w:rsid w:val="00B04350"/>
    <w:rsid w:val="00B0465E"/>
    <w:rsid w:val="00B04F0C"/>
    <w:rsid w:val="00B0515F"/>
    <w:rsid w:val="00B0530D"/>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5184"/>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2A49"/>
    <w:rsid w:val="00B432A0"/>
    <w:rsid w:val="00B4424E"/>
    <w:rsid w:val="00B44753"/>
    <w:rsid w:val="00B45088"/>
    <w:rsid w:val="00B4527A"/>
    <w:rsid w:val="00B45473"/>
    <w:rsid w:val="00B457B8"/>
    <w:rsid w:val="00B45F25"/>
    <w:rsid w:val="00B462A7"/>
    <w:rsid w:val="00B46F85"/>
    <w:rsid w:val="00B4738B"/>
    <w:rsid w:val="00B476AF"/>
    <w:rsid w:val="00B4772D"/>
    <w:rsid w:val="00B47CC4"/>
    <w:rsid w:val="00B5065C"/>
    <w:rsid w:val="00B5124B"/>
    <w:rsid w:val="00B517F7"/>
    <w:rsid w:val="00B518E5"/>
    <w:rsid w:val="00B51AE9"/>
    <w:rsid w:val="00B51C75"/>
    <w:rsid w:val="00B51DE4"/>
    <w:rsid w:val="00B51EBF"/>
    <w:rsid w:val="00B52006"/>
    <w:rsid w:val="00B52AFC"/>
    <w:rsid w:val="00B52B41"/>
    <w:rsid w:val="00B52C97"/>
    <w:rsid w:val="00B52D94"/>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9C"/>
    <w:rsid w:val="00B60DCA"/>
    <w:rsid w:val="00B613EE"/>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3C09"/>
    <w:rsid w:val="00B75204"/>
    <w:rsid w:val="00B7615E"/>
    <w:rsid w:val="00B76B1B"/>
    <w:rsid w:val="00B76B5C"/>
    <w:rsid w:val="00B76DB6"/>
    <w:rsid w:val="00B76EA0"/>
    <w:rsid w:val="00B775B0"/>
    <w:rsid w:val="00B77761"/>
    <w:rsid w:val="00B77D22"/>
    <w:rsid w:val="00B77DBF"/>
    <w:rsid w:val="00B801A6"/>
    <w:rsid w:val="00B80269"/>
    <w:rsid w:val="00B8044D"/>
    <w:rsid w:val="00B81030"/>
    <w:rsid w:val="00B810DF"/>
    <w:rsid w:val="00B81829"/>
    <w:rsid w:val="00B818A6"/>
    <w:rsid w:val="00B81983"/>
    <w:rsid w:val="00B819AC"/>
    <w:rsid w:val="00B81FBB"/>
    <w:rsid w:val="00B823AE"/>
    <w:rsid w:val="00B827FD"/>
    <w:rsid w:val="00B831A7"/>
    <w:rsid w:val="00B837C2"/>
    <w:rsid w:val="00B84738"/>
    <w:rsid w:val="00B84851"/>
    <w:rsid w:val="00B8533F"/>
    <w:rsid w:val="00B85414"/>
    <w:rsid w:val="00B8591C"/>
    <w:rsid w:val="00B863A8"/>
    <w:rsid w:val="00B86760"/>
    <w:rsid w:val="00B8706B"/>
    <w:rsid w:val="00B873BE"/>
    <w:rsid w:val="00B8772A"/>
    <w:rsid w:val="00B87867"/>
    <w:rsid w:val="00B902B9"/>
    <w:rsid w:val="00B9049B"/>
    <w:rsid w:val="00B90708"/>
    <w:rsid w:val="00B90831"/>
    <w:rsid w:val="00B90A68"/>
    <w:rsid w:val="00B90D26"/>
    <w:rsid w:val="00B91095"/>
    <w:rsid w:val="00B910E0"/>
    <w:rsid w:val="00B91319"/>
    <w:rsid w:val="00B91E6E"/>
    <w:rsid w:val="00B925A9"/>
    <w:rsid w:val="00B929CF"/>
    <w:rsid w:val="00B92C59"/>
    <w:rsid w:val="00B92D3D"/>
    <w:rsid w:val="00B93112"/>
    <w:rsid w:val="00B931AD"/>
    <w:rsid w:val="00B93BA2"/>
    <w:rsid w:val="00B93D60"/>
    <w:rsid w:val="00B93FB3"/>
    <w:rsid w:val="00B943EA"/>
    <w:rsid w:val="00B950F0"/>
    <w:rsid w:val="00B95B21"/>
    <w:rsid w:val="00B95BFE"/>
    <w:rsid w:val="00B96063"/>
    <w:rsid w:val="00B961CB"/>
    <w:rsid w:val="00B9651D"/>
    <w:rsid w:val="00B96C22"/>
    <w:rsid w:val="00B96CFE"/>
    <w:rsid w:val="00B972D3"/>
    <w:rsid w:val="00B97592"/>
    <w:rsid w:val="00B97C29"/>
    <w:rsid w:val="00BA0098"/>
    <w:rsid w:val="00BA0147"/>
    <w:rsid w:val="00BA036D"/>
    <w:rsid w:val="00BA0445"/>
    <w:rsid w:val="00BA0965"/>
    <w:rsid w:val="00BA11A1"/>
    <w:rsid w:val="00BA1705"/>
    <w:rsid w:val="00BA189A"/>
    <w:rsid w:val="00BA20A6"/>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A7D38"/>
    <w:rsid w:val="00BB0200"/>
    <w:rsid w:val="00BB0275"/>
    <w:rsid w:val="00BB0338"/>
    <w:rsid w:val="00BB0384"/>
    <w:rsid w:val="00BB0479"/>
    <w:rsid w:val="00BB0AB1"/>
    <w:rsid w:val="00BB0AD4"/>
    <w:rsid w:val="00BB1260"/>
    <w:rsid w:val="00BB168A"/>
    <w:rsid w:val="00BB186A"/>
    <w:rsid w:val="00BB19E4"/>
    <w:rsid w:val="00BB230F"/>
    <w:rsid w:val="00BB237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59A"/>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62F"/>
    <w:rsid w:val="00BC6BE0"/>
    <w:rsid w:val="00BC6CD8"/>
    <w:rsid w:val="00BC6CDA"/>
    <w:rsid w:val="00BC6EAE"/>
    <w:rsid w:val="00BC73E9"/>
    <w:rsid w:val="00BC76B1"/>
    <w:rsid w:val="00BC7EF3"/>
    <w:rsid w:val="00BD1366"/>
    <w:rsid w:val="00BD13A0"/>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1E"/>
    <w:rsid w:val="00BE349E"/>
    <w:rsid w:val="00BE35DA"/>
    <w:rsid w:val="00BE44F2"/>
    <w:rsid w:val="00BE6CCC"/>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1C9"/>
    <w:rsid w:val="00C0648F"/>
    <w:rsid w:val="00C06812"/>
    <w:rsid w:val="00C10466"/>
    <w:rsid w:val="00C10CC7"/>
    <w:rsid w:val="00C1112B"/>
    <w:rsid w:val="00C111ED"/>
    <w:rsid w:val="00C11CD0"/>
    <w:rsid w:val="00C11DF8"/>
    <w:rsid w:val="00C11F38"/>
    <w:rsid w:val="00C12CEA"/>
    <w:rsid w:val="00C12F90"/>
    <w:rsid w:val="00C13225"/>
    <w:rsid w:val="00C136A2"/>
    <w:rsid w:val="00C141C9"/>
    <w:rsid w:val="00C149DC"/>
    <w:rsid w:val="00C14C86"/>
    <w:rsid w:val="00C150EB"/>
    <w:rsid w:val="00C15313"/>
    <w:rsid w:val="00C15A5F"/>
    <w:rsid w:val="00C15E5C"/>
    <w:rsid w:val="00C15F63"/>
    <w:rsid w:val="00C160EC"/>
    <w:rsid w:val="00C161D8"/>
    <w:rsid w:val="00C17715"/>
    <w:rsid w:val="00C17B48"/>
    <w:rsid w:val="00C17CC9"/>
    <w:rsid w:val="00C17E55"/>
    <w:rsid w:val="00C20227"/>
    <w:rsid w:val="00C2039E"/>
    <w:rsid w:val="00C20514"/>
    <w:rsid w:val="00C20C76"/>
    <w:rsid w:val="00C20E26"/>
    <w:rsid w:val="00C21875"/>
    <w:rsid w:val="00C21B5C"/>
    <w:rsid w:val="00C21C03"/>
    <w:rsid w:val="00C21CFB"/>
    <w:rsid w:val="00C21F01"/>
    <w:rsid w:val="00C21F45"/>
    <w:rsid w:val="00C22536"/>
    <w:rsid w:val="00C2265F"/>
    <w:rsid w:val="00C22916"/>
    <w:rsid w:val="00C229F8"/>
    <w:rsid w:val="00C22DD5"/>
    <w:rsid w:val="00C232DB"/>
    <w:rsid w:val="00C23505"/>
    <w:rsid w:val="00C2356F"/>
    <w:rsid w:val="00C2369A"/>
    <w:rsid w:val="00C23D71"/>
    <w:rsid w:val="00C23FFF"/>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EA6"/>
    <w:rsid w:val="00C33F76"/>
    <w:rsid w:val="00C34398"/>
    <w:rsid w:val="00C343E5"/>
    <w:rsid w:val="00C346C2"/>
    <w:rsid w:val="00C351A6"/>
    <w:rsid w:val="00C35A4C"/>
    <w:rsid w:val="00C35E0D"/>
    <w:rsid w:val="00C36FEF"/>
    <w:rsid w:val="00C37066"/>
    <w:rsid w:val="00C371FA"/>
    <w:rsid w:val="00C375E5"/>
    <w:rsid w:val="00C37618"/>
    <w:rsid w:val="00C377A2"/>
    <w:rsid w:val="00C379E8"/>
    <w:rsid w:val="00C40FFC"/>
    <w:rsid w:val="00C41480"/>
    <w:rsid w:val="00C41622"/>
    <w:rsid w:val="00C431D6"/>
    <w:rsid w:val="00C434C7"/>
    <w:rsid w:val="00C439B8"/>
    <w:rsid w:val="00C441B6"/>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0D5"/>
    <w:rsid w:val="00C523AD"/>
    <w:rsid w:val="00C528C5"/>
    <w:rsid w:val="00C52DB8"/>
    <w:rsid w:val="00C53277"/>
    <w:rsid w:val="00C53456"/>
    <w:rsid w:val="00C5357E"/>
    <w:rsid w:val="00C5397B"/>
    <w:rsid w:val="00C53E6D"/>
    <w:rsid w:val="00C53E92"/>
    <w:rsid w:val="00C54A67"/>
    <w:rsid w:val="00C54B79"/>
    <w:rsid w:val="00C54CD6"/>
    <w:rsid w:val="00C55970"/>
    <w:rsid w:val="00C55CCA"/>
    <w:rsid w:val="00C55E36"/>
    <w:rsid w:val="00C55EA7"/>
    <w:rsid w:val="00C56DD0"/>
    <w:rsid w:val="00C60425"/>
    <w:rsid w:val="00C60557"/>
    <w:rsid w:val="00C60AFD"/>
    <w:rsid w:val="00C60C2D"/>
    <w:rsid w:val="00C6162E"/>
    <w:rsid w:val="00C6182E"/>
    <w:rsid w:val="00C6190E"/>
    <w:rsid w:val="00C61E0E"/>
    <w:rsid w:val="00C62E53"/>
    <w:rsid w:val="00C62E87"/>
    <w:rsid w:val="00C62FB0"/>
    <w:rsid w:val="00C63780"/>
    <w:rsid w:val="00C63E23"/>
    <w:rsid w:val="00C65399"/>
    <w:rsid w:val="00C65917"/>
    <w:rsid w:val="00C65B97"/>
    <w:rsid w:val="00C671D2"/>
    <w:rsid w:val="00C67A0A"/>
    <w:rsid w:val="00C67F26"/>
    <w:rsid w:val="00C70043"/>
    <w:rsid w:val="00C71330"/>
    <w:rsid w:val="00C713F2"/>
    <w:rsid w:val="00C71B29"/>
    <w:rsid w:val="00C71B5B"/>
    <w:rsid w:val="00C71EE7"/>
    <w:rsid w:val="00C7208D"/>
    <w:rsid w:val="00C721DE"/>
    <w:rsid w:val="00C725D7"/>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46B"/>
    <w:rsid w:val="00C90A32"/>
    <w:rsid w:val="00C912FD"/>
    <w:rsid w:val="00C91A3F"/>
    <w:rsid w:val="00C92316"/>
    <w:rsid w:val="00C92547"/>
    <w:rsid w:val="00C926FD"/>
    <w:rsid w:val="00C93584"/>
    <w:rsid w:val="00C93D63"/>
    <w:rsid w:val="00C941A8"/>
    <w:rsid w:val="00C949DF"/>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4FE1"/>
    <w:rsid w:val="00CA5E6A"/>
    <w:rsid w:val="00CA6108"/>
    <w:rsid w:val="00CA64D5"/>
    <w:rsid w:val="00CA66DA"/>
    <w:rsid w:val="00CA67A1"/>
    <w:rsid w:val="00CA724B"/>
    <w:rsid w:val="00CA7A20"/>
    <w:rsid w:val="00CB04E8"/>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948"/>
    <w:rsid w:val="00CB6E40"/>
    <w:rsid w:val="00CB6EAE"/>
    <w:rsid w:val="00CB7127"/>
    <w:rsid w:val="00CB766B"/>
    <w:rsid w:val="00CB7BF2"/>
    <w:rsid w:val="00CB7C04"/>
    <w:rsid w:val="00CB7E10"/>
    <w:rsid w:val="00CC0CB0"/>
    <w:rsid w:val="00CC0DEB"/>
    <w:rsid w:val="00CC1417"/>
    <w:rsid w:val="00CC1478"/>
    <w:rsid w:val="00CC1720"/>
    <w:rsid w:val="00CC191C"/>
    <w:rsid w:val="00CC1F0F"/>
    <w:rsid w:val="00CC2759"/>
    <w:rsid w:val="00CC2F44"/>
    <w:rsid w:val="00CC356D"/>
    <w:rsid w:val="00CC3FEB"/>
    <w:rsid w:val="00CC4360"/>
    <w:rsid w:val="00CC469A"/>
    <w:rsid w:val="00CC52D2"/>
    <w:rsid w:val="00CC5719"/>
    <w:rsid w:val="00CC6A21"/>
    <w:rsid w:val="00CC6A5F"/>
    <w:rsid w:val="00CC6BD5"/>
    <w:rsid w:val="00CC6F87"/>
    <w:rsid w:val="00CC7262"/>
    <w:rsid w:val="00CC77DF"/>
    <w:rsid w:val="00CC7A24"/>
    <w:rsid w:val="00CC7DFE"/>
    <w:rsid w:val="00CD0040"/>
    <w:rsid w:val="00CD0569"/>
    <w:rsid w:val="00CD0BEF"/>
    <w:rsid w:val="00CD0EF3"/>
    <w:rsid w:val="00CD109D"/>
    <w:rsid w:val="00CD1E9D"/>
    <w:rsid w:val="00CD243C"/>
    <w:rsid w:val="00CD2A30"/>
    <w:rsid w:val="00CD2C08"/>
    <w:rsid w:val="00CD2D54"/>
    <w:rsid w:val="00CD4041"/>
    <w:rsid w:val="00CD4565"/>
    <w:rsid w:val="00CD461B"/>
    <w:rsid w:val="00CD4823"/>
    <w:rsid w:val="00CD4B0C"/>
    <w:rsid w:val="00CD5288"/>
    <w:rsid w:val="00CD53FF"/>
    <w:rsid w:val="00CD57BE"/>
    <w:rsid w:val="00CD5DE7"/>
    <w:rsid w:val="00CD6672"/>
    <w:rsid w:val="00CD66E6"/>
    <w:rsid w:val="00CD6ABB"/>
    <w:rsid w:val="00CD77A1"/>
    <w:rsid w:val="00CD79E5"/>
    <w:rsid w:val="00CD7AB9"/>
    <w:rsid w:val="00CE03C0"/>
    <w:rsid w:val="00CE13F0"/>
    <w:rsid w:val="00CE158F"/>
    <w:rsid w:val="00CE1872"/>
    <w:rsid w:val="00CE1983"/>
    <w:rsid w:val="00CE2661"/>
    <w:rsid w:val="00CE2909"/>
    <w:rsid w:val="00CE2C36"/>
    <w:rsid w:val="00CE2F77"/>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6CDF"/>
    <w:rsid w:val="00CE71E9"/>
    <w:rsid w:val="00CE7B1F"/>
    <w:rsid w:val="00CE7F9D"/>
    <w:rsid w:val="00CF0269"/>
    <w:rsid w:val="00CF08ED"/>
    <w:rsid w:val="00CF0C81"/>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58E"/>
    <w:rsid w:val="00CF5996"/>
    <w:rsid w:val="00CF60FA"/>
    <w:rsid w:val="00CF643D"/>
    <w:rsid w:val="00CF647D"/>
    <w:rsid w:val="00CF6878"/>
    <w:rsid w:val="00CF69C0"/>
    <w:rsid w:val="00CF6B77"/>
    <w:rsid w:val="00CF71E3"/>
    <w:rsid w:val="00CF7724"/>
    <w:rsid w:val="00CF7FDD"/>
    <w:rsid w:val="00D000EB"/>
    <w:rsid w:val="00D00862"/>
    <w:rsid w:val="00D008DB"/>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19DA"/>
    <w:rsid w:val="00D12C10"/>
    <w:rsid w:val="00D1305C"/>
    <w:rsid w:val="00D13087"/>
    <w:rsid w:val="00D137F1"/>
    <w:rsid w:val="00D13856"/>
    <w:rsid w:val="00D13A97"/>
    <w:rsid w:val="00D14643"/>
    <w:rsid w:val="00D16FA0"/>
    <w:rsid w:val="00D17378"/>
    <w:rsid w:val="00D17964"/>
    <w:rsid w:val="00D2017F"/>
    <w:rsid w:val="00D206F5"/>
    <w:rsid w:val="00D20F12"/>
    <w:rsid w:val="00D21449"/>
    <w:rsid w:val="00D216B2"/>
    <w:rsid w:val="00D222F1"/>
    <w:rsid w:val="00D22940"/>
    <w:rsid w:val="00D23974"/>
    <w:rsid w:val="00D24E2E"/>
    <w:rsid w:val="00D2519A"/>
    <w:rsid w:val="00D25462"/>
    <w:rsid w:val="00D25507"/>
    <w:rsid w:val="00D25D83"/>
    <w:rsid w:val="00D2632E"/>
    <w:rsid w:val="00D26479"/>
    <w:rsid w:val="00D26DCE"/>
    <w:rsid w:val="00D274D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A7"/>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399"/>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4E"/>
    <w:rsid w:val="00D53F6E"/>
    <w:rsid w:val="00D54174"/>
    <w:rsid w:val="00D548CF"/>
    <w:rsid w:val="00D5491C"/>
    <w:rsid w:val="00D54CCF"/>
    <w:rsid w:val="00D550D5"/>
    <w:rsid w:val="00D554E8"/>
    <w:rsid w:val="00D55B78"/>
    <w:rsid w:val="00D55E12"/>
    <w:rsid w:val="00D5657D"/>
    <w:rsid w:val="00D5704D"/>
    <w:rsid w:val="00D5748E"/>
    <w:rsid w:val="00D577BB"/>
    <w:rsid w:val="00D57813"/>
    <w:rsid w:val="00D57A88"/>
    <w:rsid w:val="00D6072A"/>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2655"/>
    <w:rsid w:val="00D7313C"/>
    <w:rsid w:val="00D735D0"/>
    <w:rsid w:val="00D738D2"/>
    <w:rsid w:val="00D74118"/>
    <w:rsid w:val="00D74693"/>
    <w:rsid w:val="00D74696"/>
    <w:rsid w:val="00D75688"/>
    <w:rsid w:val="00D757BC"/>
    <w:rsid w:val="00D7589B"/>
    <w:rsid w:val="00D760A2"/>
    <w:rsid w:val="00D77315"/>
    <w:rsid w:val="00D77465"/>
    <w:rsid w:val="00D77D3C"/>
    <w:rsid w:val="00D77FEA"/>
    <w:rsid w:val="00D80021"/>
    <w:rsid w:val="00D8014A"/>
    <w:rsid w:val="00D807E5"/>
    <w:rsid w:val="00D80803"/>
    <w:rsid w:val="00D80843"/>
    <w:rsid w:val="00D80D6B"/>
    <w:rsid w:val="00D81B8F"/>
    <w:rsid w:val="00D81C29"/>
    <w:rsid w:val="00D81EFD"/>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5EE7"/>
    <w:rsid w:val="00D963A9"/>
    <w:rsid w:val="00D96479"/>
    <w:rsid w:val="00D964FA"/>
    <w:rsid w:val="00D96D2A"/>
    <w:rsid w:val="00D96F2A"/>
    <w:rsid w:val="00D97571"/>
    <w:rsid w:val="00D97A50"/>
    <w:rsid w:val="00DA02C2"/>
    <w:rsid w:val="00DA05BF"/>
    <w:rsid w:val="00DA0C2C"/>
    <w:rsid w:val="00DA193F"/>
    <w:rsid w:val="00DA1B0B"/>
    <w:rsid w:val="00DA23FA"/>
    <w:rsid w:val="00DA2589"/>
    <w:rsid w:val="00DA29C7"/>
    <w:rsid w:val="00DA2AF8"/>
    <w:rsid w:val="00DA2C76"/>
    <w:rsid w:val="00DA37EF"/>
    <w:rsid w:val="00DA386A"/>
    <w:rsid w:val="00DA39B7"/>
    <w:rsid w:val="00DA466E"/>
    <w:rsid w:val="00DA47A8"/>
    <w:rsid w:val="00DA524D"/>
    <w:rsid w:val="00DA7D61"/>
    <w:rsid w:val="00DB0203"/>
    <w:rsid w:val="00DB0727"/>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4A"/>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7F8"/>
    <w:rsid w:val="00DD2A23"/>
    <w:rsid w:val="00DD369A"/>
    <w:rsid w:val="00DD3A14"/>
    <w:rsid w:val="00DD43D6"/>
    <w:rsid w:val="00DD46E9"/>
    <w:rsid w:val="00DD4EF1"/>
    <w:rsid w:val="00DD52BE"/>
    <w:rsid w:val="00DD740A"/>
    <w:rsid w:val="00DD77DD"/>
    <w:rsid w:val="00DD77ED"/>
    <w:rsid w:val="00DD793C"/>
    <w:rsid w:val="00DD7F26"/>
    <w:rsid w:val="00DE0175"/>
    <w:rsid w:val="00DE0D00"/>
    <w:rsid w:val="00DE0D18"/>
    <w:rsid w:val="00DE1208"/>
    <w:rsid w:val="00DE16B4"/>
    <w:rsid w:val="00DE16CD"/>
    <w:rsid w:val="00DE220D"/>
    <w:rsid w:val="00DE2803"/>
    <w:rsid w:val="00DE3213"/>
    <w:rsid w:val="00DE3F0E"/>
    <w:rsid w:val="00DE49E6"/>
    <w:rsid w:val="00DE579E"/>
    <w:rsid w:val="00DE6492"/>
    <w:rsid w:val="00DE652F"/>
    <w:rsid w:val="00DE65AF"/>
    <w:rsid w:val="00DE6DEC"/>
    <w:rsid w:val="00DE7902"/>
    <w:rsid w:val="00DF02EE"/>
    <w:rsid w:val="00DF0517"/>
    <w:rsid w:val="00DF0830"/>
    <w:rsid w:val="00DF0AA6"/>
    <w:rsid w:val="00DF1358"/>
    <w:rsid w:val="00DF1CDA"/>
    <w:rsid w:val="00DF1FE1"/>
    <w:rsid w:val="00DF2420"/>
    <w:rsid w:val="00DF280B"/>
    <w:rsid w:val="00DF28B7"/>
    <w:rsid w:val="00DF2EAD"/>
    <w:rsid w:val="00DF3079"/>
    <w:rsid w:val="00DF3345"/>
    <w:rsid w:val="00DF383D"/>
    <w:rsid w:val="00DF43E8"/>
    <w:rsid w:val="00DF4AA5"/>
    <w:rsid w:val="00DF4B3E"/>
    <w:rsid w:val="00DF5745"/>
    <w:rsid w:val="00DF58E2"/>
    <w:rsid w:val="00DF5F6C"/>
    <w:rsid w:val="00DF621E"/>
    <w:rsid w:val="00DF6703"/>
    <w:rsid w:val="00DF68C0"/>
    <w:rsid w:val="00DF73BB"/>
    <w:rsid w:val="00DF7546"/>
    <w:rsid w:val="00DF7650"/>
    <w:rsid w:val="00DF791C"/>
    <w:rsid w:val="00DF7EFC"/>
    <w:rsid w:val="00DF7F5A"/>
    <w:rsid w:val="00DF7F9B"/>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FCA"/>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9B6"/>
    <w:rsid w:val="00E14CA5"/>
    <w:rsid w:val="00E15202"/>
    <w:rsid w:val="00E152DF"/>
    <w:rsid w:val="00E15505"/>
    <w:rsid w:val="00E15611"/>
    <w:rsid w:val="00E162B5"/>
    <w:rsid w:val="00E17069"/>
    <w:rsid w:val="00E17141"/>
    <w:rsid w:val="00E17D3D"/>
    <w:rsid w:val="00E21896"/>
    <w:rsid w:val="00E219A1"/>
    <w:rsid w:val="00E2202A"/>
    <w:rsid w:val="00E22034"/>
    <w:rsid w:val="00E2290C"/>
    <w:rsid w:val="00E22D1B"/>
    <w:rsid w:val="00E2324A"/>
    <w:rsid w:val="00E235F5"/>
    <w:rsid w:val="00E23783"/>
    <w:rsid w:val="00E237BD"/>
    <w:rsid w:val="00E23A53"/>
    <w:rsid w:val="00E23DF4"/>
    <w:rsid w:val="00E2401E"/>
    <w:rsid w:val="00E256E5"/>
    <w:rsid w:val="00E26411"/>
    <w:rsid w:val="00E264BC"/>
    <w:rsid w:val="00E26AC1"/>
    <w:rsid w:val="00E26F95"/>
    <w:rsid w:val="00E2720A"/>
    <w:rsid w:val="00E27AE8"/>
    <w:rsid w:val="00E27AEB"/>
    <w:rsid w:val="00E27DC1"/>
    <w:rsid w:val="00E3008F"/>
    <w:rsid w:val="00E307B6"/>
    <w:rsid w:val="00E30D26"/>
    <w:rsid w:val="00E3142D"/>
    <w:rsid w:val="00E316F5"/>
    <w:rsid w:val="00E32E9C"/>
    <w:rsid w:val="00E339F2"/>
    <w:rsid w:val="00E34EBE"/>
    <w:rsid w:val="00E34F85"/>
    <w:rsid w:val="00E36093"/>
    <w:rsid w:val="00E376E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4DC2"/>
    <w:rsid w:val="00E55854"/>
    <w:rsid w:val="00E55BA5"/>
    <w:rsid w:val="00E56707"/>
    <w:rsid w:val="00E56ACD"/>
    <w:rsid w:val="00E57279"/>
    <w:rsid w:val="00E57739"/>
    <w:rsid w:val="00E6045F"/>
    <w:rsid w:val="00E60CA2"/>
    <w:rsid w:val="00E628AD"/>
    <w:rsid w:val="00E62908"/>
    <w:rsid w:val="00E64339"/>
    <w:rsid w:val="00E64DAA"/>
    <w:rsid w:val="00E656C5"/>
    <w:rsid w:val="00E65890"/>
    <w:rsid w:val="00E66B76"/>
    <w:rsid w:val="00E67584"/>
    <w:rsid w:val="00E67669"/>
    <w:rsid w:val="00E677BD"/>
    <w:rsid w:val="00E67AE7"/>
    <w:rsid w:val="00E7011C"/>
    <w:rsid w:val="00E70776"/>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2E6"/>
    <w:rsid w:val="00E8357D"/>
    <w:rsid w:val="00E8373C"/>
    <w:rsid w:val="00E83967"/>
    <w:rsid w:val="00E839AD"/>
    <w:rsid w:val="00E83E51"/>
    <w:rsid w:val="00E83FCE"/>
    <w:rsid w:val="00E84570"/>
    <w:rsid w:val="00E845ED"/>
    <w:rsid w:val="00E846CA"/>
    <w:rsid w:val="00E8487A"/>
    <w:rsid w:val="00E85726"/>
    <w:rsid w:val="00E85E2B"/>
    <w:rsid w:val="00E862DE"/>
    <w:rsid w:val="00E86FB9"/>
    <w:rsid w:val="00E872A7"/>
    <w:rsid w:val="00E878CC"/>
    <w:rsid w:val="00E87A7D"/>
    <w:rsid w:val="00E87EAD"/>
    <w:rsid w:val="00E901AB"/>
    <w:rsid w:val="00E90AF8"/>
    <w:rsid w:val="00E923FD"/>
    <w:rsid w:val="00E924F7"/>
    <w:rsid w:val="00E9284B"/>
    <w:rsid w:val="00E9292A"/>
    <w:rsid w:val="00E9308C"/>
    <w:rsid w:val="00E93DA5"/>
    <w:rsid w:val="00E94687"/>
    <w:rsid w:val="00E94994"/>
    <w:rsid w:val="00E95DD9"/>
    <w:rsid w:val="00E961D2"/>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823"/>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19B"/>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BF2"/>
    <w:rsid w:val="00EC7C76"/>
    <w:rsid w:val="00EC7F14"/>
    <w:rsid w:val="00EC7FC4"/>
    <w:rsid w:val="00ED0190"/>
    <w:rsid w:val="00ED2B2B"/>
    <w:rsid w:val="00ED2D7B"/>
    <w:rsid w:val="00ED2EBD"/>
    <w:rsid w:val="00ED2FAA"/>
    <w:rsid w:val="00ED3078"/>
    <w:rsid w:val="00ED3187"/>
    <w:rsid w:val="00ED3373"/>
    <w:rsid w:val="00ED346F"/>
    <w:rsid w:val="00ED35A7"/>
    <w:rsid w:val="00ED36F8"/>
    <w:rsid w:val="00ED3B24"/>
    <w:rsid w:val="00ED3BB6"/>
    <w:rsid w:val="00ED415E"/>
    <w:rsid w:val="00ED450E"/>
    <w:rsid w:val="00ED473B"/>
    <w:rsid w:val="00ED4969"/>
    <w:rsid w:val="00ED50FF"/>
    <w:rsid w:val="00ED56D3"/>
    <w:rsid w:val="00ED660D"/>
    <w:rsid w:val="00ED683B"/>
    <w:rsid w:val="00ED6FC4"/>
    <w:rsid w:val="00ED7770"/>
    <w:rsid w:val="00ED78E4"/>
    <w:rsid w:val="00EE0206"/>
    <w:rsid w:val="00EE1043"/>
    <w:rsid w:val="00EE1A88"/>
    <w:rsid w:val="00EE1CA1"/>
    <w:rsid w:val="00EE220A"/>
    <w:rsid w:val="00EE2448"/>
    <w:rsid w:val="00EE249B"/>
    <w:rsid w:val="00EE2853"/>
    <w:rsid w:val="00EE3012"/>
    <w:rsid w:val="00EE31AF"/>
    <w:rsid w:val="00EE352A"/>
    <w:rsid w:val="00EE3A69"/>
    <w:rsid w:val="00EE4123"/>
    <w:rsid w:val="00EE4A0C"/>
    <w:rsid w:val="00EE5F9E"/>
    <w:rsid w:val="00EE627B"/>
    <w:rsid w:val="00EE7A5E"/>
    <w:rsid w:val="00EF0685"/>
    <w:rsid w:val="00EF0DE4"/>
    <w:rsid w:val="00EF1127"/>
    <w:rsid w:val="00EF16CA"/>
    <w:rsid w:val="00EF1C9B"/>
    <w:rsid w:val="00EF1D1E"/>
    <w:rsid w:val="00EF26BD"/>
    <w:rsid w:val="00EF2B66"/>
    <w:rsid w:val="00EF4033"/>
    <w:rsid w:val="00EF4A41"/>
    <w:rsid w:val="00EF5D36"/>
    <w:rsid w:val="00EF5F34"/>
    <w:rsid w:val="00EF66FC"/>
    <w:rsid w:val="00EF6B68"/>
    <w:rsid w:val="00EF6EC0"/>
    <w:rsid w:val="00EF72D1"/>
    <w:rsid w:val="00EF7936"/>
    <w:rsid w:val="00F00C01"/>
    <w:rsid w:val="00F0135B"/>
    <w:rsid w:val="00F01FD1"/>
    <w:rsid w:val="00F0247E"/>
    <w:rsid w:val="00F02E73"/>
    <w:rsid w:val="00F03088"/>
    <w:rsid w:val="00F03091"/>
    <w:rsid w:val="00F03789"/>
    <w:rsid w:val="00F03AFF"/>
    <w:rsid w:val="00F05459"/>
    <w:rsid w:val="00F05514"/>
    <w:rsid w:val="00F063A1"/>
    <w:rsid w:val="00F06CF5"/>
    <w:rsid w:val="00F07781"/>
    <w:rsid w:val="00F07B66"/>
    <w:rsid w:val="00F10028"/>
    <w:rsid w:val="00F10140"/>
    <w:rsid w:val="00F103ED"/>
    <w:rsid w:val="00F107E3"/>
    <w:rsid w:val="00F109C7"/>
    <w:rsid w:val="00F11525"/>
    <w:rsid w:val="00F11BAF"/>
    <w:rsid w:val="00F11CE3"/>
    <w:rsid w:val="00F12825"/>
    <w:rsid w:val="00F132DC"/>
    <w:rsid w:val="00F13644"/>
    <w:rsid w:val="00F13A9A"/>
    <w:rsid w:val="00F13B0F"/>
    <w:rsid w:val="00F13B27"/>
    <w:rsid w:val="00F13FE2"/>
    <w:rsid w:val="00F14AB5"/>
    <w:rsid w:val="00F14D13"/>
    <w:rsid w:val="00F1591C"/>
    <w:rsid w:val="00F15AF3"/>
    <w:rsid w:val="00F15B1B"/>
    <w:rsid w:val="00F15C07"/>
    <w:rsid w:val="00F16213"/>
    <w:rsid w:val="00F16471"/>
    <w:rsid w:val="00F16559"/>
    <w:rsid w:val="00F16672"/>
    <w:rsid w:val="00F16803"/>
    <w:rsid w:val="00F16E77"/>
    <w:rsid w:val="00F16F11"/>
    <w:rsid w:val="00F16FDF"/>
    <w:rsid w:val="00F17672"/>
    <w:rsid w:val="00F179D0"/>
    <w:rsid w:val="00F17DA4"/>
    <w:rsid w:val="00F17DCE"/>
    <w:rsid w:val="00F217BD"/>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DE4"/>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68D"/>
    <w:rsid w:val="00F40A19"/>
    <w:rsid w:val="00F40C29"/>
    <w:rsid w:val="00F414CD"/>
    <w:rsid w:val="00F414F8"/>
    <w:rsid w:val="00F424DB"/>
    <w:rsid w:val="00F425BD"/>
    <w:rsid w:val="00F42A68"/>
    <w:rsid w:val="00F43603"/>
    <w:rsid w:val="00F43AA9"/>
    <w:rsid w:val="00F43CA2"/>
    <w:rsid w:val="00F43CED"/>
    <w:rsid w:val="00F44320"/>
    <w:rsid w:val="00F44435"/>
    <w:rsid w:val="00F44BC1"/>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392"/>
    <w:rsid w:val="00F505C7"/>
    <w:rsid w:val="00F505F4"/>
    <w:rsid w:val="00F50CEB"/>
    <w:rsid w:val="00F51039"/>
    <w:rsid w:val="00F51366"/>
    <w:rsid w:val="00F51EFB"/>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63"/>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55E"/>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4"/>
    <w:rsid w:val="00F822FE"/>
    <w:rsid w:val="00F82562"/>
    <w:rsid w:val="00F83142"/>
    <w:rsid w:val="00F83362"/>
    <w:rsid w:val="00F84101"/>
    <w:rsid w:val="00F8520A"/>
    <w:rsid w:val="00F857AD"/>
    <w:rsid w:val="00F8600C"/>
    <w:rsid w:val="00F8625F"/>
    <w:rsid w:val="00F863C1"/>
    <w:rsid w:val="00F86631"/>
    <w:rsid w:val="00F869B7"/>
    <w:rsid w:val="00F86E68"/>
    <w:rsid w:val="00F86EF5"/>
    <w:rsid w:val="00F875C4"/>
    <w:rsid w:val="00F876E5"/>
    <w:rsid w:val="00F878A6"/>
    <w:rsid w:val="00F9005C"/>
    <w:rsid w:val="00F9036D"/>
    <w:rsid w:val="00F904AE"/>
    <w:rsid w:val="00F90826"/>
    <w:rsid w:val="00F91B2C"/>
    <w:rsid w:val="00F91CBA"/>
    <w:rsid w:val="00F91D8E"/>
    <w:rsid w:val="00F91DF2"/>
    <w:rsid w:val="00F92513"/>
    <w:rsid w:val="00F925C6"/>
    <w:rsid w:val="00F9294C"/>
    <w:rsid w:val="00F92AD2"/>
    <w:rsid w:val="00F92F98"/>
    <w:rsid w:val="00F93AEB"/>
    <w:rsid w:val="00F93DB1"/>
    <w:rsid w:val="00F93FC5"/>
    <w:rsid w:val="00F94CD4"/>
    <w:rsid w:val="00F9506A"/>
    <w:rsid w:val="00F95526"/>
    <w:rsid w:val="00F955CD"/>
    <w:rsid w:val="00F959F2"/>
    <w:rsid w:val="00F95B03"/>
    <w:rsid w:val="00F95DE9"/>
    <w:rsid w:val="00F96026"/>
    <w:rsid w:val="00F96B57"/>
    <w:rsid w:val="00F97CE1"/>
    <w:rsid w:val="00FA02B1"/>
    <w:rsid w:val="00FA0966"/>
    <w:rsid w:val="00FA10D4"/>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103"/>
    <w:rsid w:val="00FA7A01"/>
    <w:rsid w:val="00FB03E9"/>
    <w:rsid w:val="00FB08DC"/>
    <w:rsid w:val="00FB1250"/>
    <w:rsid w:val="00FB1807"/>
    <w:rsid w:val="00FB231E"/>
    <w:rsid w:val="00FB28CB"/>
    <w:rsid w:val="00FB2F2E"/>
    <w:rsid w:val="00FB37C3"/>
    <w:rsid w:val="00FB4456"/>
    <w:rsid w:val="00FB4D43"/>
    <w:rsid w:val="00FB4FF9"/>
    <w:rsid w:val="00FB5120"/>
    <w:rsid w:val="00FB5485"/>
    <w:rsid w:val="00FB5D74"/>
    <w:rsid w:val="00FB5F5C"/>
    <w:rsid w:val="00FB6220"/>
    <w:rsid w:val="00FB6981"/>
    <w:rsid w:val="00FB6D84"/>
    <w:rsid w:val="00FB6FDB"/>
    <w:rsid w:val="00FB7076"/>
    <w:rsid w:val="00FB70E3"/>
    <w:rsid w:val="00FB7543"/>
    <w:rsid w:val="00FB75FC"/>
    <w:rsid w:val="00FC0444"/>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62F"/>
    <w:rsid w:val="00FD7766"/>
    <w:rsid w:val="00FE0522"/>
    <w:rsid w:val="00FE07BC"/>
    <w:rsid w:val="00FE1050"/>
    <w:rsid w:val="00FE116B"/>
    <w:rsid w:val="00FE153D"/>
    <w:rsid w:val="00FE1DD3"/>
    <w:rsid w:val="00FE2690"/>
    <w:rsid w:val="00FE2700"/>
    <w:rsid w:val="00FE271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AFB"/>
    <w:rsid w:val="00FF1B0B"/>
    <w:rsid w:val="00FF1FBA"/>
    <w:rsid w:val="00FF2773"/>
    <w:rsid w:val="00FF2B42"/>
    <w:rsid w:val="00FF2C9A"/>
    <w:rsid w:val="00FF322C"/>
    <w:rsid w:val="00FF3EF8"/>
    <w:rsid w:val="00FF454E"/>
    <w:rsid w:val="00FF507F"/>
    <w:rsid w:val="00FF50DC"/>
    <w:rsid w:val="00FF5D4D"/>
    <w:rsid w:val="00FF6069"/>
    <w:rsid w:val="00FF634E"/>
    <w:rsid w:val="00FF649E"/>
    <w:rsid w:val="00FF6FE3"/>
    <w:rsid w:val="00FF7625"/>
    <w:rsid w:val="0174B9EF"/>
    <w:rsid w:val="01D9D832"/>
    <w:rsid w:val="021593D2"/>
    <w:rsid w:val="026C999D"/>
    <w:rsid w:val="02A5B310"/>
    <w:rsid w:val="0363635E"/>
    <w:rsid w:val="036F9FAF"/>
    <w:rsid w:val="03BA7BE0"/>
    <w:rsid w:val="055AB46E"/>
    <w:rsid w:val="05B482E3"/>
    <w:rsid w:val="060EA3DB"/>
    <w:rsid w:val="063653B2"/>
    <w:rsid w:val="07AA743C"/>
    <w:rsid w:val="07EFB67A"/>
    <w:rsid w:val="0825C528"/>
    <w:rsid w:val="09526B4E"/>
    <w:rsid w:val="0AB4EB49"/>
    <w:rsid w:val="0AD5C030"/>
    <w:rsid w:val="0C72485D"/>
    <w:rsid w:val="0C9E538D"/>
    <w:rsid w:val="0CD8499C"/>
    <w:rsid w:val="0D3E0D0C"/>
    <w:rsid w:val="0DA1B3F3"/>
    <w:rsid w:val="0DB0AC54"/>
    <w:rsid w:val="0E03D98A"/>
    <w:rsid w:val="0F79B9D7"/>
    <w:rsid w:val="0FDF057C"/>
    <w:rsid w:val="100FA523"/>
    <w:rsid w:val="10E0D201"/>
    <w:rsid w:val="11041DAD"/>
    <w:rsid w:val="114D992C"/>
    <w:rsid w:val="148A379E"/>
    <w:rsid w:val="150F5B63"/>
    <w:rsid w:val="1515FD34"/>
    <w:rsid w:val="151C4D89"/>
    <w:rsid w:val="153FBD8B"/>
    <w:rsid w:val="15FB6522"/>
    <w:rsid w:val="165C66F7"/>
    <w:rsid w:val="16649FEF"/>
    <w:rsid w:val="17CE6395"/>
    <w:rsid w:val="187314D3"/>
    <w:rsid w:val="19098199"/>
    <w:rsid w:val="193305E4"/>
    <w:rsid w:val="1A0CC7BE"/>
    <w:rsid w:val="1AB5ADE8"/>
    <w:rsid w:val="1AECDB15"/>
    <w:rsid w:val="1C3EC466"/>
    <w:rsid w:val="1C8CA1DF"/>
    <w:rsid w:val="1D38DAFD"/>
    <w:rsid w:val="1E029676"/>
    <w:rsid w:val="21646041"/>
    <w:rsid w:val="21D19061"/>
    <w:rsid w:val="21E662A0"/>
    <w:rsid w:val="225C93D5"/>
    <w:rsid w:val="225CA34E"/>
    <w:rsid w:val="23272055"/>
    <w:rsid w:val="242F06C7"/>
    <w:rsid w:val="24BD7080"/>
    <w:rsid w:val="24DF3391"/>
    <w:rsid w:val="2657C157"/>
    <w:rsid w:val="265EB551"/>
    <w:rsid w:val="2663E852"/>
    <w:rsid w:val="26789B7A"/>
    <w:rsid w:val="26D12A12"/>
    <w:rsid w:val="27874C91"/>
    <w:rsid w:val="27D707DD"/>
    <w:rsid w:val="29A6CF25"/>
    <w:rsid w:val="29F468E2"/>
    <w:rsid w:val="2A115A7D"/>
    <w:rsid w:val="2A6B4968"/>
    <w:rsid w:val="2AF6E43E"/>
    <w:rsid w:val="2B170397"/>
    <w:rsid w:val="2B4D64D2"/>
    <w:rsid w:val="2B7872A7"/>
    <w:rsid w:val="2BB93D11"/>
    <w:rsid w:val="2D13BC76"/>
    <w:rsid w:val="2D1B0029"/>
    <w:rsid w:val="2E29257B"/>
    <w:rsid w:val="2E715A7F"/>
    <w:rsid w:val="2E86C874"/>
    <w:rsid w:val="2F33A853"/>
    <w:rsid w:val="2F5F874C"/>
    <w:rsid w:val="2FDE8F37"/>
    <w:rsid w:val="2FF740B2"/>
    <w:rsid w:val="3003D639"/>
    <w:rsid w:val="3022A7F5"/>
    <w:rsid w:val="30C7A073"/>
    <w:rsid w:val="30CF78B4"/>
    <w:rsid w:val="325B8041"/>
    <w:rsid w:val="3260C876"/>
    <w:rsid w:val="34A1E81C"/>
    <w:rsid w:val="3562965A"/>
    <w:rsid w:val="35997E9E"/>
    <w:rsid w:val="36EC78EE"/>
    <w:rsid w:val="36F4710C"/>
    <w:rsid w:val="37B73D70"/>
    <w:rsid w:val="381118C6"/>
    <w:rsid w:val="390C2635"/>
    <w:rsid w:val="3920A23A"/>
    <w:rsid w:val="39A94877"/>
    <w:rsid w:val="39D8ABB5"/>
    <w:rsid w:val="3A425629"/>
    <w:rsid w:val="3AE1581D"/>
    <w:rsid w:val="3AE9E302"/>
    <w:rsid w:val="3B9683F7"/>
    <w:rsid w:val="3BB2514E"/>
    <w:rsid w:val="3BCB3C2E"/>
    <w:rsid w:val="3C34A66C"/>
    <w:rsid w:val="3CAB666A"/>
    <w:rsid w:val="3F55480C"/>
    <w:rsid w:val="3F9C1A5B"/>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9AF9D6"/>
    <w:rsid w:val="4AD3BACB"/>
    <w:rsid w:val="4B428375"/>
    <w:rsid w:val="4B8F2946"/>
    <w:rsid w:val="4BCE9D35"/>
    <w:rsid w:val="4D145777"/>
    <w:rsid w:val="4D338AB3"/>
    <w:rsid w:val="4E973839"/>
    <w:rsid w:val="4FBB37FE"/>
    <w:rsid w:val="5016739E"/>
    <w:rsid w:val="510CB624"/>
    <w:rsid w:val="512C7C40"/>
    <w:rsid w:val="515AB37A"/>
    <w:rsid w:val="5189942C"/>
    <w:rsid w:val="52F683DB"/>
    <w:rsid w:val="532B3C12"/>
    <w:rsid w:val="53A1772C"/>
    <w:rsid w:val="5598351E"/>
    <w:rsid w:val="55FA4715"/>
    <w:rsid w:val="5658C53A"/>
    <w:rsid w:val="569C1CFF"/>
    <w:rsid w:val="583BAD14"/>
    <w:rsid w:val="584C65A4"/>
    <w:rsid w:val="58B543D9"/>
    <w:rsid w:val="58ED34F0"/>
    <w:rsid w:val="5ABF62A1"/>
    <w:rsid w:val="5B58F1E4"/>
    <w:rsid w:val="5C816B1B"/>
    <w:rsid w:val="5CD15AEC"/>
    <w:rsid w:val="5CFD3D7E"/>
    <w:rsid w:val="5E1CC958"/>
    <w:rsid w:val="5E1E1829"/>
    <w:rsid w:val="5EBE6068"/>
    <w:rsid w:val="5EE1B42A"/>
    <w:rsid w:val="5F92C5D0"/>
    <w:rsid w:val="607D848B"/>
    <w:rsid w:val="61981D74"/>
    <w:rsid w:val="61D6BAE2"/>
    <w:rsid w:val="633AA146"/>
    <w:rsid w:val="64D671A7"/>
    <w:rsid w:val="650E5BA4"/>
    <w:rsid w:val="666AE320"/>
    <w:rsid w:val="66F3CCEC"/>
    <w:rsid w:val="673C48BA"/>
    <w:rsid w:val="67AF5CA0"/>
    <w:rsid w:val="67B696DE"/>
    <w:rsid w:val="6AD3D27B"/>
    <w:rsid w:val="6ADCF22F"/>
    <w:rsid w:val="6B7D8026"/>
    <w:rsid w:val="6CB288AC"/>
    <w:rsid w:val="6CB29864"/>
    <w:rsid w:val="6CDEAB8A"/>
    <w:rsid w:val="6DAB702B"/>
    <w:rsid w:val="6E9858D8"/>
    <w:rsid w:val="6EA8BB6A"/>
    <w:rsid w:val="6EFA4BB6"/>
    <w:rsid w:val="6F16824D"/>
    <w:rsid w:val="6F9619D1"/>
    <w:rsid w:val="7030812C"/>
    <w:rsid w:val="70D119A4"/>
    <w:rsid w:val="71104140"/>
    <w:rsid w:val="712F5AB8"/>
    <w:rsid w:val="724B2FE2"/>
    <w:rsid w:val="726E5872"/>
    <w:rsid w:val="73491602"/>
    <w:rsid w:val="749958C6"/>
    <w:rsid w:val="74F482F7"/>
    <w:rsid w:val="759EF8DD"/>
    <w:rsid w:val="75AED98F"/>
    <w:rsid w:val="75FCB035"/>
    <w:rsid w:val="77392A14"/>
    <w:rsid w:val="77467F07"/>
    <w:rsid w:val="77E0AB9D"/>
    <w:rsid w:val="788D7F63"/>
    <w:rsid w:val="78CAEEEF"/>
    <w:rsid w:val="78DAB8D5"/>
    <w:rsid w:val="78F9E42E"/>
    <w:rsid w:val="79546C12"/>
    <w:rsid w:val="7A70CAD6"/>
    <w:rsid w:val="7A99A846"/>
    <w:rsid w:val="7B63C47B"/>
    <w:rsid w:val="7BA8F6CC"/>
    <w:rsid w:val="7C19F02A"/>
    <w:rsid w:val="7D0285A2"/>
    <w:rsid w:val="7D377ED9"/>
    <w:rsid w:val="7E3E806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23E57C0E"/>
  <w15:docId w15:val="{04915032-F10D-4D4B-BDC1-17B9408B4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E6163"/>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E6163"/>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866BB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866BB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866BB6"/>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866BB6"/>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866BB6"/>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866BB6"/>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ind w:left="0"/>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MenoPendente7">
    <w:name w:val="Menção Pendente7"/>
    <w:basedOn w:val="Fontepargpadro"/>
    <w:uiPriority w:val="99"/>
    <w:semiHidden/>
    <w:unhideWhenUsed/>
    <w:rsid w:val="0017398C"/>
    <w:rPr>
      <w:color w:val="605E5C"/>
      <w:shd w:val="clear" w:color="auto" w:fill="E1DFDD"/>
    </w:rPr>
  </w:style>
  <w:style w:type="character" w:customStyle="1" w:styleId="MenoPendente8">
    <w:name w:val="Menção Pendente8"/>
    <w:basedOn w:val="Fontepargpadro"/>
    <w:uiPriority w:val="99"/>
    <w:semiHidden/>
    <w:unhideWhenUsed/>
    <w:rsid w:val="003302B6"/>
    <w:rPr>
      <w:color w:val="605E5C"/>
      <w:shd w:val="clear" w:color="auto" w:fill="E1DFDD"/>
    </w:rPr>
  </w:style>
  <w:style w:type="character" w:customStyle="1" w:styleId="dark-mode-color-black">
    <w:name w:val="dark-mode-color-black"/>
    <w:basedOn w:val="Fontepargpadro"/>
    <w:rsid w:val="0081455E"/>
  </w:style>
  <w:style w:type="character" w:customStyle="1" w:styleId="cf01">
    <w:name w:val="cf01"/>
    <w:basedOn w:val="Fontepargpadro"/>
    <w:rsid w:val="00523A2D"/>
    <w:rPr>
      <w:rFonts w:ascii="Segoe UI" w:hAnsi="Segoe UI" w:cs="Segoe UI" w:hint="default"/>
      <w:sz w:val="18"/>
      <w:szCs w:val="18"/>
      <w:shd w:val="clear" w:color="auto" w:fill="00FF00"/>
    </w:rPr>
  </w:style>
  <w:style w:type="character" w:customStyle="1" w:styleId="Meno1">
    <w:name w:val="Menção1"/>
    <w:basedOn w:val="Fontepargpadro"/>
    <w:uiPriority w:val="99"/>
    <w:unhideWhenUsed/>
    <w:rPr>
      <w:color w:val="2B579A"/>
      <w:shd w:val="clear" w:color="auto" w:fill="E6E6E6"/>
    </w:rPr>
  </w:style>
  <w:style w:type="paragraph" w:customStyle="1" w:styleId="Nvel2-Opcional">
    <w:name w:val="Nível 2-Opcional"/>
    <w:basedOn w:val="Normal"/>
    <w:link w:val="Nvel2-OpcionalChar"/>
    <w:qFormat/>
    <w:rsid w:val="00152674"/>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152674"/>
    <w:rPr>
      <w:rFonts w:ascii="Arial" w:eastAsia="Arial" w:hAnsi="Arial" w:cs="Arial"/>
      <w:i/>
      <w:iCs/>
      <w:color w:val="FF0000"/>
      <w:lang w:eastAsia="pt-BR"/>
    </w:rPr>
  </w:style>
  <w:style w:type="paragraph" w:customStyle="1" w:styleId="Default">
    <w:name w:val="Default"/>
    <w:rsid w:val="0077419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270597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88161128">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63031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68532384">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0792256">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66916499">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6910468">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47837791">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1705">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660587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6268880">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1-2014/2013/lei/l12846.htm" TargetMode="External"/><Relationship Id="rId18" Type="http://schemas.openxmlformats.org/officeDocument/2006/relationships/hyperlink" Target="https://www.trt7.jus.br/index.php?option=com_content&amp;view=article&amp;id=3900&amp;Itemid=1892"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trt7.jus.br/index.php?option=com_content&amp;view=article&amp;id=3900&amp;Itemid=1892" TargetMode="External"/><Relationship Id="rId2" Type="http://schemas.openxmlformats.org/officeDocument/2006/relationships/numbering" Target="numbering.xml"/><Relationship Id="rId16" Type="http://schemas.openxmlformats.org/officeDocument/2006/relationships/hyperlink" Target="https://www.trt7.jus.br/index.php?option=com_content&amp;view=article&amp;id=3900&amp;Itemid=189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5" Type="http://schemas.openxmlformats.org/officeDocument/2006/relationships/webSettings" Target="webSettings.xm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theme" Target="theme/theme1.xml"/><Relationship Id="rId10" Type="http://schemas.openxmlformats.org/officeDocument/2006/relationships/hyperlink" Target="https://www.planalto.gov.br/ccivil_03/constituicao/constituicaocompilado.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licit@trt7.jus.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A1DC6-8F73-4684-9C8E-EC48094CD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5253</Words>
  <Characters>28367</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Paulo Henrique de Andrade</dc:creator>
  <cp:keywords/>
  <dc:description/>
  <cp:lastModifiedBy>Francisco Paulo Henrique de Andrade</cp:lastModifiedBy>
  <cp:revision>3</cp:revision>
  <cp:lastPrinted>2026-07-03T15:15:00Z</cp:lastPrinted>
  <dcterms:created xsi:type="dcterms:W3CDTF">2025-04-22T18:34:00Z</dcterms:created>
  <dcterms:modified xsi:type="dcterms:W3CDTF">2026-07-03T15:15:00Z</dcterms:modified>
</cp:coreProperties>
</file>